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60" w:lineRule="exact"/>
        <w:rPr>
          <w:rFonts w:ascii="仿宋_GB2312" w:hAnsi="黑体" w:eastAsia="仿宋_GB2312" w:cs="宋体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kern w:val="0"/>
          <w:sz w:val="30"/>
          <w:szCs w:val="30"/>
        </w:rPr>
        <w:t>附件1：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山西省</w:t>
      </w: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卫生健康委发展研究中心</w:t>
      </w:r>
    </w:p>
    <w:p>
      <w:pPr>
        <w:pStyle w:val="4"/>
        <w:wordWrap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6"/>
          <w:szCs w:val="36"/>
        </w:rPr>
        <w:t>年公开招聘</w:t>
      </w:r>
      <w:r>
        <w:rPr>
          <w:rFonts w:ascii="黑体" w:hAnsi="黑体" w:eastAsia="黑体" w:cs="宋体"/>
          <w:kern w:val="0"/>
          <w:sz w:val="36"/>
          <w:szCs w:val="36"/>
        </w:rPr>
        <w:t>入围面试人员名单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tbl>
      <w:tblPr>
        <w:tblStyle w:val="7"/>
        <w:tblW w:w="96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3200"/>
        <w:gridCol w:w="3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200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3200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3201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报考岗位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2405110819</w:t>
            </w:r>
          </w:p>
        </w:tc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候怡菁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专技1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2405110837</w:t>
            </w:r>
          </w:p>
        </w:tc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董彩云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专技1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2405110847</w:t>
            </w:r>
          </w:p>
        </w:tc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崔佳欣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专技1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202405100103</w:t>
            </w:r>
          </w:p>
        </w:tc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  磊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专技</w:t>
            </w: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202405100124</w:t>
            </w:r>
          </w:p>
        </w:tc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卫清源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专技</w:t>
            </w: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202405100109</w:t>
            </w:r>
          </w:p>
        </w:tc>
        <w:tc>
          <w:tcPr>
            <w:tcW w:w="32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  瑜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专技</w:t>
            </w: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D5E5B"/>
    <w:rsid w:val="00060AA3"/>
    <w:rsid w:val="000F0546"/>
    <w:rsid w:val="00315614"/>
    <w:rsid w:val="004F519C"/>
    <w:rsid w:val="006917D4"/>
    <w:rsid w:val="00812F38"/>
    <w:rsid w:val="00B3606D"/>
    <w:rsid w:val="00C575AC"/>
    <w:rsid w:val="00E31DB2"/>
    <w:rsid w:val="00ED5E5B"/>
    <w:rsid w:val="00F7703E"/>
    <w:rsid w:val="00FB365F"/>
    <w:rsid w:val="13C1670C"/>
    <w:rsid w:val="4007689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uiPriority w:val="59"/>
    <w:pPr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555</Characters>
  <Lines>4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2022-08-13T08:04:00Z</dcterms:created>
  <dc:creator>user</dc:creator>
  <cp:lastModifiedBy>张晋军</cp:lastModifiedBy>
  <dcterms:modified xsi:type="dcterms:W3CDTF">2024-06-04T08:29:10Z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