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topLinePunct w:val="1"/>
        <w:adjustRightInd w:val="0"/>
        <w:snapToGrid w:val="0"/>
        <w:spacing w:line="249" w:lineRule="auto"/>
        <w:jc w:val="left"/>
        <w:textAlignment w:val="baseline"/>
        <w:rPr>
          <w:rFonts w:hint="default" w:ascii="Times New Roman" w:hAnsi="Times New Roman" w:eastAsia="黑体" w:cs="Times New Roman"/>
          <w:snapToGrid w:val="0"/>
          <w:color w:val="000000"/>
          <w:kern w:val="0"/>
          <w:sz w:val="32"/>
          <w:szCs w:val="32"/>
          <w:highlight w:val="none"/>
          <w:lang w:eastAsia="zh-CN" w:bidi="ar-SA"/>
        </w:rPr>
      </w:pPr>
      <w:r>
        <w:rPr>
          <w:rFonts w:hint="default" w:ascii="Times New Roman" w:hAnsi="Times New Roman" w:eastAsia="黑体" w:cs="Times New Roman"/>
          <w:snapToGrid w:val="0"/>
          <w:color w:val="000000"/>
          <w:kern w:val="0"/>
          <w:sz w:val="32"/>
          <w:szCs w:val="32"/>
          <w:highlight w:val="none"/>
          <w:lang w:eastAsia="zh-CN" w:bidi="ar-SA"/>
        </w:rPr>
        <w:t>附件1</w:t>
      </w:r>
    </w:p>
    <w:p>
      <w:pPr>
        <w:pStyle w:val="2"/>
        <w:snapToGrid/>
        <w:spacing w:before="0" w:after="0" w:line="240" w:lineRule="auto"/>
        <w:ind w:left="0" w:right="0"/>
        <w:jc w:val="center"/>
        <w:rPr>
          <w:rFonts w:hint="default" w:ascii="Times New Roman" w:hAnsi="Times New Roman" w:cs="Times New Roman"/>
          <w:i w:val="0"/>
          <w:strike w:val="0"/>
          <w:color w:val="000000"/>
          <w:sz w:val="40"/>
          <w:u w:val="none"/>
          <w:shd w:val="clear" w:color="auto" w:fill="FFFFFF"/>
        </w:rPr>
      </w:pPr>
    </w:p>
    <w:p>
      <w:pPr>
        <w:topLinePunct w:val="1"/>
        <w:jc w:val="center"/>
        <w:rPr>
          <w:rFonts w:hint="default" w:ascii="Times New Roman" w:hAnsi="Times New Roman" w:eastAsia="方正小标宋简体" w:cs="Times New Roman"/>
          <w:spacing w:val="-2"/>
          <w:sz w:val="44"/>
          <w:szCs w:val="44"/>
          <w:highlight w:val="none"/>
          <w:lang w:val="en-US" w:eastAsia="zh-CN"/>
        </w:rPr>
      </w:pPr>
      <w:r>
        <w:rPr>
          <w:rFonts w:hint="default" w:ascii="Times New Roman" w:hAnsi="Times New Roman" w:eastAsia="方正小标宋简体" w:cs="Times New Roman"/>
          <w:spacing w:val="-2"/>
          <w:kern w:val="2"/>
          <w:sz w:val="44"/>
          <w:szCs w:val="44"/>
          <w:highlight w:val="none"/>
          <w:lang w:val="en-US" w:eastAsia="zh-CN"/>
        </w:rPr>
        <w:pict>
          <v:rect id="矩形 2" o:spid="_x0000_s1027" style="position:absolute;left:0;margin-left:86.1pt;margin-top:11.15pt;height:0.25pt;width:0.5pt;rotation:0f;z-index:251660288;" o:ole="f" fillcolor="#F84047" filled="t" o:preferrelative="t" stroked="f" coordsize="21600,21600">
            <v:imagedata gain="65536f" blacklevel="0f" gamma="0"/>
            <o:lock v:ext="edit" position="f" selection="f" grouping="f" rotation="f" cropping="f" text="f" aspectratio="f"/>
          </v:rect>
        </w:pict>
      </w:r>
      <w:r>
        <w:rPr>
          <w:rFonts w:hint="default" w:ascii="Times New Roman" w:hAnsi="Times New Roman" w:eastAsia="方正小标宋简体" w:cs="Times New Roman"/>
          <w:spacing w:val="-2"/>
          <w:sz w:val="44"/>
          <w:szCs w:val="44"/>
          <w:highlight w:val="none"/>
          <w:lang w:eastAsia="zh-CN"/>
        </w:rPr>
        <w:t>2025年度山西省</w:t>
      </w:r>
      <w:r>
        <w:rPr>
          <w:rFonts w:hint="default" w:ascii="Times New Roman" w:hAnsi="Times New Roman" w:eastAsia="方正小标宋简体" w:cs="Times New Roman"/>
          <w:spacing w:val="-2"/>
          <w:sz w:val="44"/>
          <w:szCs w:val="44"/>
          <w:highlight w:val="none"/>
          <w:lang w:val="en-US" w:eastAsia="zh-CN"/>
        </w:rPr>
        <w:t>卫生健康事</w:t>
      </w:r>
      <w:bookmarkStart w:id="0" w:name="_GoBack"/>
      <w:bookmarkEnd w:id="0"/>
      <w:r>
        <w:rPr>
          <w:rFonts w:hint="default" w:ascii="Times New Roman" w:hAnsi="Times New Roman" w:eastAsia="方正小标宋简体" w:cs="Times New Roman"/>
          <w:spacing w:val="-2"/>
          <w:sz w:val="44"/>
          <w:szCs w:val="44"/>
          <w:highlight w:val="none"/>
          <w:lang w:val="en-US" w:eastAsia="zh-CN"/>
        </w:rPr>
        <w:t>业高质量发展</w:t>
      </w:r>
    </w:p>
    <w:p>
      <w:pPr>
        <w:topLinePunct w:val="1"/>
        <w:jc w:val="center"/>
        <w:rPr>
          <w:rFonts w:hint="default" w:ascii="Times New Roman" w:hAnsi="Times New Roman" w:cs="Times New Roman"/>
          <w:b w:val="0"/>
          <w:bCs/>
        </w:rPr>
      </w:pPr>
      <w:r>
        <w:rPr>
          <w:rFonts w:hint="default" w:ascii="Times New Roman" w:hAnsi="Times New Roman" w:eastAsia="方正小标宋简体" w:cs="Times New Roman"/>
          <w:spacing w:val="-2"/>
          <w:sz w:val="44"/>
          <w:szCs w:val="44"/>
          <w:highlight w:val="none"/>
          <w:lang w:eastAsia="zh-CN"/>
        </w:rPr>
        <w:t>重大专项研究课题</w:t>
      </w:r>
      <w:r>
        <w:rPr>
          <w:rFonts w:hint="default" w:ascii="Times New Roman" w:hAnsi="Times New Roman" w:eastAsia="方正小标宋简体" w:cs="Times New Roman"/>
          <w:b w:val="0"/>
          <w:bCs/>
          <w:spacing w:val="-2"/>
          <w:sz w:val="44"/>
          <w:szCs w:val="44"/>
          <w:highlight w:val="none"/>
          <w:lang w:eastAsia="zh-CN"/>
        </w:rPr>
        <w:t>选题指南</w:t>
      </w:r>
    </w:p>
    <w:p>
      <w:pPr>
        <w:widowControl w:val="0"/>
        <w:wordWrap/>
        <w:adjustRightInd/>
        <w:snapToGrid/>
        <w:spacing w:before="0" w:after="0" w:line="600" w:lineRule="exact"/>
        <w:ind w:left="0" w:right="0" w:firstLine="640" w:firstLineChars="200"/>
        <w:jc w:val="both"/>
        <w:textAlignment w:val="auto"/>
        <w:rPr>
          <w:rFonts w:hint="default" w:ascii="Times New Roman" w:hAnsi="Times New Roman" w:cs="Times New Roman"/>
          <w:color w:val="auto"/>
        </w:rPr>
      </w:pPr>
      <w:r>
        <w:rPr>
          <w:rFonts w:hint="default" w:ascii="Times New Roman" w:hAnsi="Times New Roman" w:eastAsia="黑体" w:cs="Times New Roman"/>
          <w:i w:val="0"/>
          <w:strike w:val="0"/>
          <w:color w:val="auto"/>
          <w:sz w:val="32"/>
          <w:u w:val="none"/>
          <w:shd w:val="clear" w:color="auto" w:fill="FFFFFF"/>
        </w:rPr>
        <w:t>（一）</w:t>
      </w:r>
      <w:r>
        <w:rPr>
          <w:rFonts w:hint="default" w:ascii="Times New Roman" w:hAnsi="Times New Roman" w:eastAsia="黑体" w:cs="Times New Roman"/>
          <w:color w:val="auto"/>
          <w:kern w:val="0"/>
          <w:sz w:val="31"/>
          <w:szCs w:val="31"/>
          <w:lang w:val="en-US" w:eastAsia="zh-CN"/>
        </w:rPr>
        <w:t>党建引领</w:t>
      </w:r>
      <w:r>
        <w:rPr>
          <w:rFonts w:hint="default" w:ascii="Times New Roman" w:hAnsi="Times New Roman" w:eastAsia="黑体" w:cs="Times New Roman"/>
          <w:i w:val="0"/>
          <w:strike w:val="0"/>
          <w:color w:val="auto"/>
          <w:sz w:val="32"/>
          <w:u w:val="none"/>
          <w:shd w:val="clear" w:color="auto" w:fill="FFFFFF"/>
        </w:rPr>
        <w:t>卫生健康事业高质量发展战略性研究</w:t>
      </w:r>
    </w:p>
    <w:p>
      <w:pPr>
        <w:widowControl w:val="0"/>
        <w:numPr>
          <w:numId w:val="0"/>
        </w:numPr>
        <w:tabs>
          <w:tab w:val="left" w:pos="496"/>
        </w:tabs>
        <w:wordWrap/>
        <w:adjustRightInd/>
        <w:snapToGrid/>
        <w:spacing w:before="0" w:after="0" w:line="600" w:lineRule="exact"/>
        <w:ind w:left="0" w:firstLine="640" w:firstLineChars="200"/>
        <w:jc w:val="left"/>
        <w:textAlignment w:val="auto"/>
        <w:rPr>
          <w:rFonts w:hint="default" w:ascii="Times New Roman" w:hAnsi="Times New Roman" w:eastAsia="方正仿宋_GB2312" w:cs="Times New Roman"/>
          <w:i w:val="0"/>
          <w:strike w:val="0"/>
          <w:color w:val="auto"/>
          <w:sz w:val="32"/>
          <w:szCs w:val="32"/>
          <w:u w:val="none"/>
          <w:shd w:val="clear" w:color="auto" w:fill="FFFFFF"/>
        </w:rPr>
      </w:pPr>
      <w:r>
        <w:rPr>
          <w:rFonts w:hint="default" w:ascii="Times New Roman" w:hAnsi="Times New Roman" w:eastAsia="方正仿宋_GB2312" w:cs="Times New Roman"/>
          <w:i w:val="0"/>
          <w:strike w:val="0"/>
          <w:color w:val="auto"/>
          <w:w w:val="100"/>
          <w:kern w:val="2"/>
          <w:sz w:val="32"/>
          <w:szCs w:val="32"/>
          <w:shd w:val="clear" w:color="auto" w:fill="FFFFFF"/>
          <w:lang w:val="en-US" w:eastAsia="zh-CN" w:bidi="ar-SA"/>
        </w:rPr>
        <w:t>1.</w:t>
      </w:r>
      <w:r>
        <w:rPr>
          <w:rFonts w:hint="default" w:ascii="仿宋_GB2312" w:hAnsi="仿宋_GB2312" w:eastAsia="仿宋_GB2312" w:cs="仿宋_GB2312"/>
          <w:i w:val="0"/>
          <w:strike w:val="0"/>
          <w:color w:val="auto"/>
          <w:w w:val="100"/>
          <w:kern w:val="2"/>
          <w:sz w:val="32"/>
          <w:szCs w:val="32"/>
          <w:shd w:val="clear" w:color="auto" w:fill="FFFFFF"/>
          <w:lang w:val="en-US" w:eastAsia="zh-CN" w:bidi="ar-SA"/>
        </w:rPr>
        <w:t>习近平总书记关于健康中国建设的重要论述精神研究</w:t>
      </w:r>
    </w:p>
    <w:p>
      <w:pPr>
        <w:widowControl w:val="0"/>
        <w:numPr>
          <w:numId w:val="0"/>
        </w:numPr>
        <w:tabs>
          <w:tab w:val="left" w:pos="496"/>
        </w:tabs>
        <w:wordWrap/>
        <w:adjustRightInd/>
        <w:snapToGrid/>
        <w:spacing w:before="0" w:after="0" w:line="600" w:lineRule="exact"/>
        <w:ind w:left="0" w:leftChars="0" w:firstLine="640" w:firstLineChars="200"/>
        <w:jc w:val="left"/>
        <w:textAlignment w:val="auto"/>
        <w:rPr>
          <w:rFonts w:hint="default" w:ascii="Times New Roman" w:hAnsi="Times New Roman" w:eastAsia="方正仿宋_GB2312" w:cs="Times New Roman"/>
          <w:i w:val="0"/>
          <w:strike w:val="0"/>
          <w:color w:val="auto"/>
          <w:w w:val="100"/>
          <w:kern w:val="2"/>
          <w:sz w:val="32"/>
          <w:szCs w:val="32"/>
          <w:shd w:val="clear" w:color="auto" w:fill="FFFFFF"/>
          <w:lang w:val="en-US" w:eastAsia="zh-CN" w:bidi="ar-SA"/>
        </w:rPr>
      </w:pPr>
      <w:r>
        <w:rPr>
          <w:rFonts w:hint="default" w:ascii="Times New Roman" w:hAnsi="Times New Roman" w:eastAsia="方正仿宋_GB2312" w:cs="Times New Roman"/>
          <w:i w:val="0"/>
          <w:strike w:val="0"/>
          <w:color w:val="auto"/>
          <w:w w:val="100"/>
          <w:kern w:val="2"/>
          <w:sz w:val="32"/>
          <w:szCs w:val="32"/>
          <w:shd w:val="clear" w:color="auto" w:fill="FFFFFF"/>
          <w:lang w:val="en-US" w:eastAsia="zh-CN" w:bidi="ar-SA"/>
        </w:rPr>
        <w:t>2.</w:t>
      </w:r>
      <w:r>
        <w:rPr>
          <w:rFonts w:hint="default" w:ascii="仿宋_GB2312" w:hAnsi="仿宋_GB2312" w:eastAsia="仿宋_GB2312" w:cs="仿宋_GB2312"/>
          <w:i w:val="0"/>
          <w:strike w:val="0"/>
          <w:color w:val="auto"/>
          <w:w w:val="100"/>
          <w:kern w:val="2"/>
          <w:sz w:val="32"/>
          <w:szCs w:val="32"/>
          <w:shd w:val="clear" w:color="auto" w:fill="FFFFFF"/>
          <w:lang w:val="en-US" w:eastAsia="zh-CN" w:bidi="ar-SA"/>
        </w:rPr>
        <w:t>健康优先发展战略融入“五位一体”总体布局研究</w:t>
      </w:r>
    </w:p>
    <w:p>
      <w:pPr>
        <w:widowControl w:val="0"/>
        <w:numPr>
          <w:numId w:val="0"/>
        </w:numPr>
        <w:tabs>
          <w:tab w:val="left" w:pos="496"/>
        </w:tabs>
        <w:wordWrap/>
        <w:adjustRightInd/>
        <w:snapToGrid/>
        <w:spacing w:before="0" w:after="0" w:line="600" w:lineRule="exact"/>
        <w:ind w:left="0" w:leftChars="0" w:firstLine="640" w:firstLineChars="200"/>
        <w:jc w:val="left"/>
        <w:textAlignment w:val="auto"/>
        <w:rPr>
          <w:rFonts w:hint="default" w:ascii="Times New Roman" w:hAnsi="Times New Roman" w:eastAsia="方正仿宋_GB2312" w:cs="Times New Roman"/>
          <w:i w:val="0"/>
          <w:strike w:val="0"/>
          <w:color w:val="auto"/>
          <w:w w:val="100"/>
          <w:kern w:val="2"/>
          <w:sz w:val="32"/>
          <w:szCs w:val="32"/>
          <w:shd w:val="clear" w:color="auto" w:fill="FFFFFF"/>
          <w:lang w:val="en-US" w:eastAsia="zh-CN" w:bidi="ar-SA"/>
        </w:rPr>
      </w:pPr>
      <w:r>
        <w:rPr>
          <w:rFonts w:hint="default" w:ascii="Times New Roman" w:hAnsi="Times New Roman" w:eastAsia="方正仿宋_GB2312" w:cs="Times New Roman"/>
          <w:i w:val="0"/>
          <w:strike w:val="0"/>
          <w:color w:val="auto"/>
          <w:w w:val="100"/>
          <w:kern w:val="2"/>
          <w:sz w:val="32"/>
          <w:szCs w:val="32"/>
          <w:shd w:val="clear" w:color="auto" w:fill="FFFFFF"/>
          <w:lang w:val="en-US" w:eastAsia="zh-CN" w:bidi="ar-SA"/>
        </w:rPr>
        <w:t>3.</w:t>
      </w:r>
      <w:r>
        <w:rPr>
          <w:rFonts w:hint="default" w:ascii="仿宋_GB2312" w:hAnsi="仿宋_GB2312" w:eastAsia="仿宋_GB2312" w:cs="仿宋_GB2312"/>
          <w:i w:val="0"/>
          <w:strike w:val="0"/>
          <w:color w:val="auto"/>
          <w:w w:val="100"/>
          <w:kern w:val="2"/>
          <w:sz w:val="32"/>
          <w:szCs w:val="32"/>
          <w:shd w:val="clear" w:color="auto" w:fill="FFFFFF"/>
          <w:lang w:val="en-US" w:eastAsia="zh-CN" w:bidi="ar-SA"/>
        </w:rPr>
        <w:t>山西健全医疗纠纷排查化解机制研究</w:t>
      </w:r>
    </w:p>
    <w:p>
      <w:pPr>
        <w:widowControl w:val="0"/>
        <w:numPr>
          <w:numId w:val="0"/>
        </w:numPr>
        <w:tabs>
          <w:tab w:val="left" w:pos="496"/>
        </w:tabs>
        <w:wordWrap/>
        <w:adjustRightInd/>
        <w:snapToGrid/>
        <w:spacing w:before="0" w:after="0" w:line="600" w:lineRule="exact"/>
        <w:ind w:left="0" w:leftChars="0" w:firstLine="640" w:firstLineChars="200"/>
        <w:jc w:val="left"/>
        <w:textAlignment w:val="auto"/>
        <w:rPr>
          <w:rFonts w:hint="default" w:ascii="Times New Roman" w:hAnsi="Times New Roman" w:eastAsia="方正仿宋_GB2312" w:cs="Times New Roman"/>
          <w:i w:val="0"/>
          <w:strike w:val="0"/>
          <w:color w:val="auto"/>
          <w:w w:val="100"/>
          <w:kern w:val="2"/>
          <w:sz w:val="32"/>
          <w:szCs w:val="32"/>
          <w:shd w:val="clear" w:color="auto" w:fill="FFFFFF"/>
          <w:lang w:val="en-US" w:eastAsia="zh-CN" w:bidi="ar-SA"/>
        </w:rPr>
      </w:pPr>
      <w:r>
        <w:rPr>
          <w:rFonts w:hint="default" w:ascii="Times New Roman" w:hAnsi="Times New Roman" w:eastAsia="方正仿宋_GB2312" w:cs="Times New Roman"/>
          <w:i w:val="0"/>
          <w:strike w:val="0"/>
          <w:color w:val="auto"/>
          <w:w w:val="100"/>
          <w:kern w:val="2"/>
          <w:sz w:val="32"/>
          <w:szCs w:val="32"/>
          <w:shd w:val="clear" w:color="auto" w:fill="FFFFFF"/>
          <w:lang w:val="en-US" w:eastAsia="zh-CN" w:bidi="ar-SA"/>
        </w:rPr>
        <w:t>4.</w:t>
      </w:r>
      <w:r>
        <w:rPr>
          <w:rFonts w:hint="default" w:ascii="仿宋_GB2312" w:hAnsi="仿宋_GB2312" w:eastAsia="仿宋_GB2312" w:cs="仿宋_GB2312"/>
          <w:i w:val="0"/>
          <w:strike w:val="0"/>
          <w:color w:val="auto"/>
          <w:w w:val="100"/>
          <w:kern w:val="2"/>
          <w:sz w:val="32"/>
          <w:szCs w:val="32"/>
          <w:shd w:val="clear" w:color="auto" w:fill="FFFFFF"/>
          <w:lang w:val="en-US" w:eastAsia="zh-CN" w:bidi="ar-SA"/>
        </w:rPr>
        <w:t>山西加强民营医院和社会组织党的领导和党的建设研究</w:t>
      </w:r>
    </w:p>
    <w:p>
      <w:pPr>
        <w:numPr>
          <w:numId w:val="0"/>
        </w:numPr>
        <w:tabs>
          <w:tab w:val="left" w:pos="496"/>
        </w:tabs>
        <w:wordWrap/>
        <w:adjustRightInd/>
        <w:snapToGrid/>
        <w:spacing w:before="0" w:after="0" w:line="600" w:lineRule="exact"/>
        <w:ind w:left="0" w:leftChars="0" w:firstLine="640" w:firstLineChars="200"/>
        <w:jc w:val="left"/>
        <w:textAlignment w:val="auto"/>
        <w:rPr>
          <w:rFonts w:hint="eastAsia" w:ascii="仿宋_GB2312" w:hAnsi="仿宋_GB2312" w:eastAsia="仿宋_GB2312" w:cs="仿宋_GB2312"/>
          <w:i w:val="0"/>
          <w:strike w:val="0"/>
          <w:color w:val="auto"/>
          <w:w w:val="100"/>
          <w:kern w:val="2"/>
          <w:sz w:val="32"/>
          <w:szCs w:val="32"/>
          <w:shd w:val="clear" w:color="auto" w:fill="FFFFFF"/>
          <w:lang w:val="en-US" w:eastAsia="zh-CN" w:bidi="ar-SA"/>
        </w:rPr>
      </w:pPr>
      <w:r>
        <w:rPr>
          <w:rFonts w:hint="default" w:ascii="Times New Roman" w:hAnsi="Times New Roman" w:eastAsia="方正仿宋_GB2312" w:cs="Times New Roman"/>
          <w:i w:val="0"/>
          <w:strike w:val="0"/>
          <w:color w:val="auto"/>
          <w:w w:val="100"/>
          <w:kern w:val="2"/>
          <w:sz w:val="32"/>
          <w:szCs w:val="32"/>
          <w:shd w:val="clear" w:color="auto" w:fill="FFFFFF"/>
          <w:lang w:val="en-US" w:eastAsia="zh-CN" w:bidi="ar-SA"/>
        </w:rPr>
        <w:t>5.</w:t>
      </w:r>
      <w:r>
        <w:rPr>
          <w:rFonts w:hint="eastAsia" w:ascii="仿宋_GB2312" w:hAnsi="仿宋_GB2312" w:eastAsia="仿宋_GB2312" w:cs="仿宋_GB2312"/>
          <w:i w:val="0"/>
          <w:strike w:val="0"/>
          <w:color w:val="auto"/>
          <w:w w:val="100"/>
          <w:kern w:val="2"/>
          <w:sz w:val="32"/>
          <w:szCs w:val="32"/>
          <w:shd w:val="clear" w:color="auto" w:fill="FFFFFF"/>
          <w:lang w:val="en-US" w:eastAsia="zh-CN" w:bidi="ar-SA"/>
        </w:rPr>
        <w:t>山西医疗卫生行业网络舆情引导策略研究</w:t>
      </w:r>
    </w:p>
    <w:p>
      <w:pPr>
        <w:numPr>
          <w:numId w:val="0"/>
        </w:numPr>
        <w:tabs>
          <w:tab w:val="left" w:pos="496"/>
        </w:tabs>
        <w:wordWrap/>
        <w:adjustRightInd/>
        <w:snapToGrid/>
        <w:spacing w:before="0" w:after="0" w:line="600" w:lineRule="exact"/>
        <w:ind w:left="0" w:leftChars="0" w:firstLine="640" w:firstLineChars="200"/>
        <w:jc w:val="left"/>
        <w:textAlignment w:val="auto"/>
        <w:rPr>
          <w:rFonts w:hint="default" w:ascii="Times New Roman" w:hAnsi="Times New Roman" w:eastAsia="方正仿宋_GB2312" w:cs="Times New Roman"/>
          <w:i w:val="0"/>
          <w:strike w:val="0"/>
          <w:color w:val="auto"/>
          <w:w w:val="100"/>
          <w:kern w:val="2"/>
          <w:sz w:val="32"/>
          <w:szCs w:val="32"/>
          <w:shd w:val="clear" w:color="auto" w:fill="FFFFFF"/>
          <w:lang w:val="en-US" w:eastAsia="zh-CN" w:bidi="ar-SA"/>
        </w:rPr>
      </w:pPr>
      <w:r>
        <w:rPr>
          <w:rFonts w:hint="default" w:ascii="Times New Roman" w:hAnsi="Times New Roman" w:eastAsia="方正仿宋_GB2312" w:cs="Times New Roman"/>
          <w:i w:val="0"/>
          <w:strike w:val="0"/>
          <w:color w:val="auto"/>
          <w:w w:val="100"/>
          <w:kern w:val="2"/>
          <w:sz w:val="32"/>
          <w:szCs w:val="32"/>
          <w:shd w:val="clear" w:color="auto" w:fill="FFFFFF"/>
          <w:lang w:val="en-US" w:eastAsia="zh-CN" w:bidi="ar-SA"/>
        </w:rPr>
        <w:t>6.</w:t>
      </w:r>
      <w:r>
        <w:rPr>
          <w:rFonts w:hint="eastAsia" w:ascii="仿宋_GB2312" w:hAnsi="仿宋_GB2312" w:eastAsia="仿宋_GB2312" w:cs="仿宋_GB2312"/>
          <w:i w:val="0"/>
          <w:strike w:val="0"/>
          <w:color w:val="auto"/>
          <w:w w:val="100"/>
          <w:kern w:val="2"/>
          <w:sz w:val="32"/>
          <w:szCs w:val="32"/>
          <w:shd w:val="clear" w:color="auto" w:fill="FFFFFF"/>
          <w:lang w:val="en-US" w:eastAsia="zh-CN" w:bidi="ar-SA"/>
        </w:rPr>
        <w:t>山西医疗卫生系统党建研究</w:t>
      </w:r>
    </w:p>
    <w:p>
      <w:pPr>
        <w:numPr>
          <w:numId w:val="0"/>
        </w:numPr>
        <w:wordWrap/>
        <w:adjustRightInd/>
        <w:snapToGrid/>
        <w:spacing w:before="0" w:after="0" w:line="600" w:lineRule="exact"/>
        <w:ind w:left="0" w:firstLine="640" w:firstLineChars="200"/>
        <w:jc w:val="left"/>
        <w:textAlignment w:val="auto"/>
        <w:rPr>
          <w:rFonts w:hint="default" w:ascii="Times New Roman" w:hAnsi="Times New Roman" w:cs="Times New Roman"/>
        </w:rPr>
      </w:pPr>
      <w:r>
        <w:rPr>
          <w:rFonts w:hint="default" w:ascii="Times New Roman" w:hAnsi="Times New Roman" w:eastAsia="黑体" w:cs="Times New Roman"/>
          <w:i w:val="0"/>
          <w:strike w:val="0"/>
          <w:color w:val="000000"/>
          <w:sz w:val="32"/>
          <w:u w:val="none"/>
          <w:shd w:val="clear" w:color="auto" w:fill="FFFFFF"/>
        </w:rPr>
        <w:t>（二）医疗卫生系统与服务质量管理研究</w:t>
      </w:r>
    </w:p>
    <w:p>
      <w:pPr>
        <w:numPr>
          <w:numId w:val="0"/>
        </w:numPr>
        <w:tabs>
          <w:tab w:val="left" w:pos="496"/>
        </w:tabs>
        <w:wordWrap/>
        <w:adjustRightInd/>
        <w:snapToGrid/>
        <w:spacing w:before="0" w:after="0" w:line="600" w:lineRule="exact"/>
        <w:ind w:left="0" w:leftChars="0" w:firstLine="640" w:firstLineChars="200"/>
        <w:jc w:val="left"/>
        <w:textAlignment w:val="auto"/>
        <w:rPr>
          <w:rFonts w:hint="default" w:ascii="仿宋_GB2312" w:hAnsi="仿宋_GB2312" w:eastAsia="仿宋_GB2312" w:cs="仿宋_GB2312"/>
          <w:i w:val="0"/>
          <w:strike w:val="0"/>
          <w:color w:val="auto"/>
          <w:w w:val="100"/>
          <w:kern w:val="2"/>
          <w:sz w:val="32"/>
          <w:szCs w:val="32"/>
          <w:shd w:val="clear" w:color="auto" w:fill="FFFFFF"/>
          <w:lang w:val="en-US" w:eastAsia="zh-CN" w:bidi="ar-SA"/>
        </w:rPr>
      </w:pPr>
      <w:r>
        <w:rPr>
          <w:rFonts w:hint="eastAsia" w:ascii="Times New Roman" w:hAnsi="Times New Roman" w:eastAsia="方正仿宋_GB2312" w:cs="Times New Roman"/>
          <w:i w:val="0"/>
          <w:strike w:val="0"/>
          <w:color w:val="auto"/>
          <w:w w:val="100"/>
          <w:kern w:val="2"/>
          <w:sz w:val="32"/>
          <w:szCs w:val="32"/>
          <w:shd w:val="clear" w:color="auto" w:fill="FFFFFF"/>
          <w:lang w:val="en-US" w:eastAsia="zh-CN" w:bidi="ar-SA"/>
        </w:rPr>
        <w:t>7</w:t>
      </w:r>
      <w:r>
        <w:rPr>
          <w:rFonts w:hint="default" w:ascii="Times New Roman" w:hAnsi="Times New Roman" w:eastAsia="方正仿宋_GB2312" w:cs="Times New Roman"/>
          <w:i w:val="0"/>
          <w:strike w:val="0"/>
          <w:color w:val="auto"/>
          <w:w w:val="100"/>
          <w:kern w:val="2"/>
          <w:sz w:val="32"/>
          <w:szCs w:val="32"/>
          <w:shd w:val="clear" w:color="auto" w:fill="FFFFFF"/>
          <w:lang w:val="en-US" w:eastAsia="zh-CN" w:bidi="ar-SA"/>
        </w:rPr>
        <w:t>.</w:t>
      </w:r>
      <w:r>
        <w:rPr>
          <w:rFonts w:hint="default" w:ascii="仿宋_GB2312" w:hAnsi="仿宋_GB2312" w:eastAsia="仿宋_GB2312" w:cs="仿宋_GB2312"/>
          <w:i w:val="0"/>
          <w:strike w:val="0"/>
          <w:color w:val="auto"/>
          <w:w w:val="100"/>
          <w:kern w:val="2"/>
          <w:sz w:val="32"/>
          <w:szCs w:val="32"/>
          <w:shd w:val="clear" w:color="auto" w:fill="FFFFFF"/>
          <w:lang w:val="en-US" w:eastAsia="zh-CN" w:bidi="ar-SA"/>
        </w:rPr>
        <w:t>山西医疗质量控制相关研究</w:t>
      </w:r>
    </w:p>
    <w:p>
      <w:pPr>
        <w:numPr>
          <w:numId w:val="0"/>
        </w:numPr>
        <w:tabs>
          <w:tab w:val="left" w:pos="496"/>
        </w:tabs>
        <w:wordWrap/>
        <w:adjustRightInd/>
        <w:snapToGrid/>
        <w:spacing w:before="0" w:after="0" w:line="600" w:lineRule="exact"/>
        <w:ind w:left="0" w:leftChars="0" w:firstLine="640" w:firstLineChars="200"/>
        <w:jc w:val="left"/>
        <w:textAlignment w:val="auto"/>
        <w:rPr>
          <w:rFonts w:hint="default" w:ascii="Times New Roman" w:hAnsi="Times New Roman" w:eastAsia="方正仿宋_GB2312" w:cs="Times New Roman"/>
          <w:i w:val="0"/>
          <w:strike w:val="0"/>
          <w:color w:val="auto"/>
          <w:w w:val="100"/>
          <w:kern w:val="2"/>
          <w:sz w:val="32"/>
          <w:szCs w:val="32"/>
          <w:shd w:val="clear" w:color="auto" w:fill="FFFFFF"/>
          <w:lang w:val="en-US" w:eastAsia="zh-CN" w:bidi="ar-SA"/>
        </w:rPr>
      </w:pPr>
      <w:r>
        <w:rPr>
          <w:rFonts w:hint="eastAsia" w:ascii="Times New Roman" w:hAnsi="Times New Roman" w:eastAsia="方正仿宋_GB2312" w:cs="Times New Roman"/>
          <w:i w:val="0"/>
          <w:strike w:val="0"/>
          <w:color w:val="auto"/>
          <w:w w:val="100"/>
          <w:kern w:val="2"/>
          <w:sz w:val="32"/>
          <w:szCs w:val="32"/>
          <w:shd w:val="clear" w:color="auto" w:fill="FFFFFF"/>
          <w:lang w:val="en-US" w:eastAsia="zh-CN" w:bidi="ar-SA"/>
        </w:rPr>
        <w:t>8</w:t>
      </w:r>
      <w:r>
        <w:rPr>
          <w:rFonts w:hint="default" w:ascii="Times New Roman" w:hAnsi="Times New Roman" w:eastAsia="方正仿宋_GB2312" w:cs="Times New Roman"/>
          <w:i w:val="0"/>
          <w:strike w:val="0"/>
          <w:color w:val="auto"/>
          <w:w w:val="100"/>
          <w:kern w:val="2"/>
          <w:sz w:val="32"/>
          <w:szCs w:val="32"/>
          <w:shd w:val="clear" w:color="auto" w:fill="FFFFFF"/>
          <w:lang w:val="en-US" w:eastAsia="zh-CN" w:bidi="ar-SA"/>
        </w:rPr>
        <w:t>.</w:t>
      </w:r>
      <w:r>
        <w:rPr>
          <w:rFonts w:hint="default" w:ascii="仿宋_GB2312" w:hAnsi="仿宋_GB2312" w:eastAsia="仿宋_GB2312" w:cs="仿宋_GB2312"/>
          <w:i w:val="0"/>
          <w:strike w:val="0"/>
          <w:color w:val="auto"/>
          <w:w w:val="100"/>
          <w:kern w:val="2"/>
          <w:sz w:val="32"/>
          <w:szCs w:val="32"/>
          <w:shd w:val="clear" w:color="auto" w:fill="FFFFFF"/>
          <w:lang w:val="en-US" w:eastAsia="zh-CN" w:bidi="ar-SA"/>
        </w:rPr>
        <w:t>山西老年专科</w:t>
      </w:r>
      <w:r>
        <w:rPr>
          <w:rFonts w:hint="eastAsia" w:ascii="仿宋_GB2312" w:hAnsi="仿宋_GB2312" w:eastAsia="仿宋_GB2312" w:cs="仿宋_GB2312"/>
          <w:i w:val="0"/>
          <w:strike w:val="0"/>
          <w:color w:val="auto"/>
          <w:w w:val="100"/>
          <w:kern w:val="2"/>
          <w:sz w:val="32"/>
          <w:szCs w:val="32"/>
          <w:shd w:val="clear" w:color="auto" w:fill="FFFFFF"/>
          <w:lang w:val="en-US" w:eastAsia="zh-CN" w:bidi="ar-SA"/>
        </w:rPr>
        <w:t>/精神</w:t>
      </w:r>
      <w:r>
        <w:rPr>
          <w:rFonts w:hint="default" w:ascii="仿宋_GB2312" w:hAnsi="仿宋_GB2312" w:eastAsia="仿宋_GB2312" w:cs="仿宋_GB2312"/>
          <w:i w:val="0"/>
          <w:strike w:val="0"/>
          <w:color w:val="auto"/>
          <w:w w:val="100"/>
          <w:kern w:val="2"/>
          <w:sz w:val="32"/>
          <w:szCs w:val="32"/>
          <w:shd w:val="clear" w:color="auto" w:fill="FFFFFF"/>
          <w:lang w:val="en-US" w:eastAsia="zh-CN" w:bidi="ar-SA"/>
        </w:rPr>
        <w:t>医院建设及老年专科提质研究</w:t>
      </w:r>
    </w:p>
    <w:p>
      <w:pPr>
        <w:numPr>
          <w:numId w:val="0"/>
        </w:numPr>
        <w:tabs>
          <w:tab w:val="left" w:pos="496"/>
        </w:tabs>
        <w:wordWrap/>
        <w:adjustRightInd/>
        <w:snapToGrid/>
        <w:spacing w:before="0" w:after="0" w:line="600" w:lineRule="exact"/>
        <w:ind w:left="0" w:leftChars="0" w:firstLine="640" w:firstLineChars="200"/>
        <w:jc w:val="left"/>
        <w:textAlignment w:val="auto"/>
        <w:rPr>
          <w:rFonts w:hint="default" w:ascii="Times New Roman" w:hAnsi="Times New Roman" w:eastAsia="方正仿宋_GB2312" w:cs="Times New Roman"/>
          <w:i w:val="0"/>
          <w:strike w:val="0"/>
          <w:color w:val="auto"/>
          <w:w w:val="100"/>
          <w:kern w:val="2"/>
          <w:sz w:val="32"/>
          <w:szCs w:val="32"/>
          <w:shd w:val="clear" w:color="auto" w:fill="FFFFFF"/>
          <w:lang w:val="en-US" w:eastAsia="zh-CN" w:bidi="ar-SA"/>
        </w:rPr>
      </w:pPr>
      <w:r>
        <w:rPr>
          <w:rFonts w:hint="eastAsia" w:ascii="Times New Roman" w:hAnsi="Times New Roman" w:eastAsia="方正仿宋_GB2312" w:cs="Times New Roman"/>
          <w:i w:val="0"/>
          <w:strike w:val="0"/>
          <w:color w:val="auto"/>
          <w:w w:val="100"/>
          <w:kern w:val="2"/>
          <w:sz w:val="32"/>
          <w:szCs w:val="32"/>
          <w:shd w:val="clear" w:color="auto" w:fill="FFFFFF"/>
          <w:lang w:val="en-US" w:eastAsia="zh-CN" w:bidi="ar-SA"/>
        </w:rPr>
        <w:t>9</w:t>
      </w:r>
      <w:r>
        <w:rPr>
          <w:rFonts w:hint="default" w:ascii="Times New Roman" w:hAnsi="Times New Roman" w:eastAsia="方正仿宋_GB2312" w:cs="Times New Roman"/>
          <w:i w:val="0"/>
          <w:strike w:val="0"/>
          <w:color w:val="auto"/>
          <w:w w:val="100"/>
          <w:kern w:val="2"/>
          <w:sz w:val="32"/>
          <w:szCs w:val="32"/>
          <w:shd w:val="clear" w:color="auto" w:fill="FFFFFF"/>
          <w:lang w:val="en-US" w:eastAsia="zh-CN" w:bidi="ar-SA"/>
        </w:rPr>
        <w:t>.</w:t>
      </w:r>
      <w:r>
        <w:rPr>
          <w:rFonts w:hint="default" w:ascii="仿宋_GB2312" w:hAnsi="仿宋_GB2312" w:eastAsia="仿宋_GB2312" w:cs="仿宋_GB2312"/>
          <w:i w:val="0"/>
          <w:strike w:val="0"/>
          <w:color w:val="auto"/>
          <w:w w:val="100"/>
          <w:kern w:val="2"/>
          <w:sz w:val="32"/>
          <w:szCs w:val="32"/>
          <w:shd w:val="clear" w:color="auto" w:fill="FFFFFF"/>
          <w:lang w:val="en-US" w:eastAsia="zh-CN" w:bidi="ar-SA"/>
        </w:rPr>
        <w:t>山西基层医疗卫生机构健康服务能力提升机制研究</w:t>
      </w:r>
    </w:p>
    <w:p>
      <w:pPr>
        <w:numPr>
          <w:numId w:val="0"/>
        </w:numPr>
        <w:tabs>
          <w:tab w:val="left" w:pos="496"/>
        </w:tabs>
        <w:wordWrap/>
        <w:adjustRightInd/>
        <w:snapToGrid/>
        <w:spacing w:before="0" w:after="0" w:line="600" w:lineRule="exact"/>
        <w:ind w:left="0" w:leftChars="0" w:firstLine="640" w:firstLineChars="200"/>
        <w:jc w:val="left"/>
        <w:textAlignment w:val="auto"/>
        <w:rPr>
          <w:rFonts w:hint="default" w:ascii="Times New Roman" w:hAnsi="Times New Roman" w:eastAsia="方正仿宋_GB2312" w:cs="Times New Roman"/>
          <w:i w:val="0"/>
          <w:strike w:val="0"/>
          <w:color w:val="auto"/>
          <w:w w:val="100"/>
          <w:kern w:val="2"/>
          <w:sz w:val="32"/>
          <w:szCs w:val="32"/>
          <w:shd w:val="clear" w:color="auto" w:fill="FFFFFF"/>
          <w:lang w:val="en-US" w:eastAsia="zh-CN" w:bidi="ar-SA"/>
        </w:rPr>
      </w:pPr>
      <w:r>
        <w:rPr>
          <w:rFonts w:hint="default" w:ascii="Times New Roman" w:hAnsi="Times New Roman" w:eastAsia="方正仿宋_GB2312" w:cs="Times New Roman"/>
          <w:i w:val="0"/>
          <w:strike w:val="0"/>
          <w:color w:val="auto"/>
          <w:w w:val="100"/>
          <w:kern w:val="2"/>
          <w:sz w:val="32"/>
          <w:szCs w:val="32"/>
          <w:shd w:val="clear" w:color="auto" w:fill="FFFFFF"/>
          <w:lang w:val="en-US" w:eastAsia="zh-CN" w:bidi="ar-SA"/>
        </w:rPr>
        <w:t>1</w:t>
      </w:r>
      <w:r>
        <w:rPr>
          <w:rFonts w:hint="eastAsia" w:ascii="Times New Roman" w:hAnsi="Times New Roman" w:eastAsia="方正仿宋_GB2312" w:cs="Times New Roman"/>
          <w:i w:val="0"/>
          <w:strike w:val="0"/>
          <w:color w:val="auto"/>
          <w:w w:val="100"/>
          <w:kern w:val="2"/>
          <w:sz w:val="32"/>
          <w:szCs w:val="32"/>
          <w:shd w:val="clear" w:color="auto" w:fill="FFFFFF"/>
          <w:lang w:val="en-US" w:eastAsia="zh-CN" w:bidi="ar-SA"/>
        </w:rPr>
        <w:t>0</w:t>
      </w:r>
      <w:r>
        <w:rPr>
          <w:rFonts w:hint="default" w:ascii="Times New Roman" w:hAnsi="Times New Roman" w:eastAsia="方正仿宋_GB2312" w:cs="Times New Roman"/>
          <w:i w:val="0"/>
          <w:strike w:val="0"/>
          <w:color w:val="auto"/>
          <w:w w:val="100"/>
          <w:kern w:val="2"/>
          <w:sz w:val="32"/>
          <w:szCs w:val="32"/>
          <w:shd w:val="clear" w:color="auto" w:fill="FFFFFF"/>
          <w:lang w:val="en-US" w:eastAsia="zh-CN" w:bidi="ar-SA"/>
        </w:rPr>
        <w:t>.</w:t>
      </w:r>
      <w:r>
        <w:rPr>
          <w:rFonts w:hint="default" w:ascii="仿宋_GB2312" w:hAnsi="仿宋_GB2312" w:eastAsia="仿宋_GB2312" w:cs="仿宋_GB2312"/>
          <w:i w:val="0"/>
          <w:strike w:val="0"/>
          <w:color w:val="auto"/>
          <w:w w:val="100"/>
          <w:kern w:val="2"/>
          <w:sz w:val="32"/>
          <w:szCs w:val="32"/>
          <w:shd w:val="clear" w:color="auto" w:fill="FFFFFF"/>
          <w:lang w:val="en-US" w:eastAsia="zh-CN" w:bidi="ar-SA"/>
        </w:rPr>
        <w:t>省域内分级诊疗与双向转诊机制构建与实施研究</w:t>
      </w:r>
    </w:p>
    <w:p>
      <w:pPr>
        <w:numPr>
          <w:numId w:val="0"/>
        </w:numPr>
        <w:tabs>
          <w:tab w:val="left" w:pos="496"/>
        </w:tabs>
        <w:wordWrap/>
        <w:adjustRightInd/>
        <w:snapToGrid/>
        <w:spacing w:before="0" w:after="0" w:line="600" w:lineRule="exact"/>
        <w:ind w:left="0" w:leftChars="0" w:firstLine="640" w:firstLineChars="200"/>
        <w:jc w:val="left"/>
        <w:textAlignment w:val="auto"/>
        <w:rPr>
          <w:rFonts w:hint="default" w:ascii="仿宋_GB2312" w:hAnsi="仿宋_GB2312" w:eastAsia="仿宋_GB2312" w:cs="仿宋_GB2312"/>
          <w:i w:val="0"/>
          <w:strike w:val="0"/>
          <w:color w:val="auto"/>
          <w:w w:val="100"/>
          <w:kern w:val="2"/>
          <w:sz w:val="32"/>
          <w:szCs w:val="32"/>
          <w:shd w:val="clear" w:color="auto" w:fill="FFFFFF"/>
          <w:lang w:val="en-US" w:eastAsia="zh-CN" w:bidi="ar-SA"/>
        </w:rPr>
      </w:pPr>
      <w:r>
        <w:rPr>
          <w:rFonts w:hint="default" w:ascii="Times New Roman" w:hAnsi="Times New Roman" w:eastAsia="方正仿宋_GB2312" w:cs="Times New Roman"/>
          <w:i w:val="0"/>
          <w:strike w:val="0"/>
          <w:color w:val="auto"/>
          <w:w w:val="100"/>
          <w:kern w:val="2"/>
          <w:sz w:val="32"/>
          <w:szCs w:val="32"/>
          <w:shd w:val="clear" w:color="auto" w:fill="FFFFFF"/>
          <w:lang w:val="en-US" w:eastAsia="zh-CN" w:bidi="ar-SA"/>
        </w:rPr>
        <w:t>1</w:t>
      </w:r>
      <w:r>
        <w:rPr>
          <w:rFonts w:hint="eastAsia" w:ascii="Times New Roman" w:hAnsi="Times New Roman" w:eastAsia="方正仿宋_GB2312" w:cs="Times New Roman"/>
          <w:i w:val="0"/>
          <w:strike w:val="0"/>
          <w:color w:val="auto"/>
          <w:w w:val="100"/>
          <w:kern w:val="2"/>
          <w:sz w:val="32"/>
          <w:szCs w:val="32"/>
          <w:shd w:val="clear" w:color="auto" w:fill="FFFFFF"/>
          <w:lang w:val="en-US" w:eastAsia="zh-CN" w:bidi="ar-SA"/>
        </w:rPr>
        <w:t>1</w:t>
      </w:r>
      <w:r>
        <w:rPr>
          <w:rFonts w:hint="default" w:ascii="Times New Roman" w:hAnsi="Times New Roman" w:eastAsia="方正仿宋_GB2312" w:cs="Times New Roman"/>
          <w:i w:val="0"/>
          <w:strike w:val="0"/>
          <w:color w:val="auto"/>
          <w:w w:val="100"/>
          <w:kern w:val="2"/>
          <w:sz w:val="32"/>
          <w:szCs w:val="32"/>
          <w:shd w:val="clear" w:color="auto" w:fill="FFFFFF"/>
          <w:lang w:val="en-US" w:eastAsia="zh-CN" w:bidi="ar-SA"/>
        </w:rPr>
        <w:t>.</w:t>
      </w:r>
      <w:r>
        <w:rPr>
          <w:rFonts w:hint="default" w:ascii="仿宋_GB2312" w:hAnsi="仿宋_GB2312" w:eastAsia="仿宋_GB2312" w:cs="仿宋_GB2312"/>
          <w:i w:val="0"/>
          <w:strike w:val="0"/>
          <w:color w:val="auto"/>
          <w:w w:val="100"/>
          <w:kern w:val="2"/>
          <w:sz w:val="32"/>
          <w:szCs w:val="32"/>
          <w:shd w:val="clear" w:color="auto" w:fill="FFFFFF"/>
          <w:lang w:val="en-US" w:eastAsia="zh-CN" w:bidi="ar-SA"/>
        </w:rPr>
        <w:t>山西省医工医理结合科研课题专项的项目管理和设计研究</w:t>
      </w:r>
    </w:p>
    <w:p>
      <w:pPr>
        <w:numPr>
          <w:numId w:val="0"/>
        </w:numPr>
        <w:tabs>
          <w:tab w:val="left" w:pos="496"/>
        </w:tabs>
        <w:wordWrap/>
        <w:adjustRightInd/>
        <w:snapToGrid/>
        <w:spacing w:before="0" w:after="0" w:line="600" w:lineRule="exact"/>
        <w:ind w:left="0" w:leftChars="0" w:firstLine="640" w:firstLineChars="200"/>
        <w:jc w:val="left"/>
        <w:textAlignment w:val="auto"/>
        <w:rPr>
          <w:rFonts w:hint="default" w:ascii="Times New Roman" w:hAnsi="Times New Roman" w:eastAsia="方正仿宋_GB2312" w:cs="Times New Roman"/>
          <w:i w:val="0"/>
          <w:strike w:val="0"/>
          <w:color w:val="auto"/>
          <w:w w:val="100"/>
          <w:kern w:val="2"/>
          <w:sz w:val="32"/>
          <w:szCs w:val="32"/>
          <w:shd w:val="clear" w:color="auto" w:fill="FFFFFF"/>
          <w:lang w:val="en-US" w:eastAsia="zh-CN" w:bidi="ar-SA"/>
        </w:rPr>
      </w:pPr>
      <w:r>
        <w:rPr>
          <w:rFonts w:hint="default" w:ascii="Times New Roman" w:hAnsi="Times New Roman" w:eastAsia="方正仿宋_GB2312" w:cs="Times New Roman"/>
          <w:i w:val="0"/>
          <w:strike w:val="0"/>
          <w:color w:val="auto"/>
          <w:w w:val="100"/>
          <w:kern w:val="2"/>
          <w:sz w:val="32"/>
          <w:szCs w:val="32"/>
          <w:shd w:val="clear" w:color="auto" w:fill="FFFFFF"/>
          <w:lang w:val="en-US" w:eastAsia="zh-CN" w:bidi="ar-SA"/>
        </w:rPr>
        <w:t>1</w:t>
      </w:r>
      <w:r>
        <w:rPr>
          <w:rFonts w:hint="eastAsia" w:ascii="Times New Roman" w:hAnsi="Times New Roman" w:eastAsia="方正仿宋_GB2312" w:cs="Times New Roman"/>
          <w:i w:val="0"/>
          <w:strike w:val="0"/>
          <w:color w:val="auto"/>
          <w:w w:val="100"/>
          <w:kern w:val="2"/>
          <w:sz w:val="32"/>
          <w:szCs w:val="32"/>
          <w:shd w:val="clear" w:color="auto" w:fill="FFFFFF"/>
          <w:lang w:val="en-US" w:eastAsia="zh-CN" w:bidi="ar-SA"/>
        </w:rPr>
        <w:t>2</w:t>
      </w:r>
      <w:r>
        <w:rPr>
          <w:rFonts w:hint="default" w:ascii="Times New Roman" w:hAnsi="Times New Roman" w:eastAsia="方正仿宋_GB2312" w:cs="Times New Roman"/>
          <w:i w:val="0"/>
          <w:strike w:val="0"/>
          <w:color w:val="auto"/>
          <w:w w:val="100"/>
          <w:kern w:val="2"/>
          <w:sz w:val="32"/>
          <w:szCs w:val="32"/>
          <w:shd w:val="clear" w:color="auto" w:fill="FFFFFF"/>
          <w:lang w:val="en-US" w:eastAsia="zh-CN" w:bidi="ar-SA"/>
        </w:rPr>
        <w:t>.</w:t>
      </w:r>
      <w:r>
        <w:rPr>
          <w:rFonts w:hint="default" w:ascii="仿宋_GB2312" w:hAnsi="仿宋_GB2312" w:eastAsia="仿宋_GB2312" w:cs="仿宋_GB2312"/>
          <w:i w:val="0"/>
          <w:strike w:val="0"/>
          <w:color w:val="auto"/>
          <w:w w:val="100"/>
          <w:kern w:val="2"/>
          <w:sz w:val="32"/>
          <w:szCs w:val="32"/>
          <w:shd w:val="clear" w:color="auto" w:fill="FFFFFF"/>
          <w:lang w:val="en-US" w:eastAsia="zh-CN" w:bidi="ar-SA"/>
        </w:rPr>
        <w:t>山西省医学重点学科</w:t>
      </w:r>
      <w:r>
        <w:rPr>
          <w:rFonts w:hint="eastAsia" w:ascii="仿宋_GB2312" w:hAnsi="仿宋_GB2312" w:eastAsia="仿宋_GB2312" w:cs="仿宋_GB2312"/>
          <w:i w:val="0"/>
          <w:strike w:val="0"/>
          <w:color w:val="auto"/>
          <w:w w:val="100"/>
          <w:kern w:val="2"/>
          <w:sz w:val="32"/>
          <w:szCs w:val="32"/>
          <w:shd w:val="clear" w:color="auto" w:fill="FFFFFF"/>
          <w:lang w:val="en-US" w:eastAsia="zh-CN" w:bidi="ar-SA"/>
        </w:rPr>
        <w:t>/专科</w:t>
      </w:r>
      <w:r>
        <w:rPr>
          <w:rFonts w:hint="default" w:ascii="仿宋_GB2312" w:hAnsi="仿宋_GB2312" w:eastAsia="仿宋_GB2312" w:cs="仿宋_GB2312"/>
          <w:i w:val="0"/>
          <w:strike w:val="0"/>
          <w:color w:val="auto"/>
          <w:w w:val="100"/>
          <w:kern w:val="2"/>
          <w:sz w:val="32"/>
          <w:szCs w:val="32"/>
          <w:shd w:val="clear" w:color="auto" w:fill="FFFFFF"/>
          <w:lang w:val="en-US" w:eastAsia="zh-CN" w:bidi="ar-SA"/>
        </w:rPr>
        <w:t>建设水平提升模式研究</w:t>
      </w:r>
    </w:p>
    <w:p>
      <w:pPr>
        <w:widowControl w:val="0"/>
        <w:wordWrap/>
        <w:adjustRightInd/>
        <w:snapToGrid/>
        <w:spacing w:before="0" w:after="0" w:line="600" w:lineRule="exact"/>
        <w:ind w:left="0" w:firstLine="640" w:firstLineChars="200"/>
        <w:jc w:val="both"/>
        <w:textAlignment w:val="auto"/>
        <w:rPr>
          <w:rFonts w:hint="default" w:ascii="Times New Roman" w:hAnsi="Times New Roman" w:cs="Times New Roman"/>
          <w:color w:val="auto"/>
        </w:rPr>
      </w:pPr>
      <w:r>
        <w:rPr>
          <w:rFonts w:hint="default" w:ascii="Times New Roman" w:hAnsi="Times New Roman" w:eastAsia="黑体" w:cs="Times New Roman"/>
          <w:i w:val="0"/>
          <w:strike w:val="0"/>
          <w:color w:val="auto"/>
          <w:sz w:val="32"/>
          <w:u w:val="none"/>
          <w:shd w:val="clear" w:color="auto" w:fill="FFFFFF"/>
        </w:rPr>
        <w:t>（三）</w:t>
      </w:r>
      <w:r>
        <w:rPr>
          <w:rFonts w:hint="default" w:ascii="Times New Roman" w:hAnsi="Times New Roman" w:eastAsia="黑体" w:cs="Times New Roman"/>
          <w:color w:val="auto"/>
          <w:kern w:val="0"/>
          <w:sz w:val="31"/>
          <w:szCs w:val="31"/>
          <w:lang w:val="en-US" w:eastAsia="zh-CN"/>
        </w:rPr>
        <w:t>提升经济社会发展保障能力研究</w:t>
      </w:r>
    </w:p>
    <w:p>
      <w:pPr>
        <w:numPr>
          <w:numId w:val="0"/>
        </w:numPr>
        <w:tabs>
          <w:tab w:val="left" w:pos="496"/>
        </w:tabs>
        <w:wordWrap/>
        <w:adjustRightInd/>
        <w:snapToGrid/>
        <w:spacing w:before="0" w:after="0" w:line="600" w:lineRule="exact"/>
        <w:ind w:left="0" w:leftChars="0" w:firstLine="640" w:firstLineChars="200"/>
        <w:jc w:val="left"/>
        <w:textAlignment w:val="auto"/>
        <w:rPr>
          <w:rFonts w:hint="default" w:ascii="Times New Roman" w:hAnsi="Times New Roman" w:eastAsia="方正仿宋_GB2312" w:cs="Times New Roman"/>
          <w:i w:val="0"/>
          <w:strike w:val="0"/>
          <w:color w:val="auto"/>
          <w:w w:val="100"/>
          <w:kern w:val="2"/>
          <w:sz w:val="32"/>
          <w:szCs w:val="32"/>
          <w:shd w:val="clear" w:color="auto" w:fill="FFFFFF"/>
          <w:lang w:val="en-US" w:eastAsia="zh-CN" w:bidi="ar-SA"/>
        </w:rPr>
      </w:pPr>
      <w:r>
        <w:rPr>
          <w:rFonts w:hint="default" w:ascii="Times New Roman" w:hAnsi="Times New Roman" w:eastAsia="方正仿宋_GB2312" w:cs="Times New Roman"/>
          <w:i w:val="0"/>
          <w:strike w:val="0"/>
          <w:color w:val="auto"/>
          <w:w w:val="100"/>
          <w:kern w:val="2"/>
          <w:sz w:val="32"/>
          <w:szCs w:val="32"/>
          <w:shd w:val="clear" w:color="auto" w:fill="FFFFFF"/>
          <w:lang w:val="en-US" w:eastAsia="zh-CN" w:bidi="ar-SA"/>
        </w:rPr>
        <w:t>1</w:t>
      </w:r>
      <w:r>
        <w:rPr>
          <w:rFonts w:hint="eastAsia" w:ascii="Times New Roman" w:hAnsi="Times New Roman" w:eastAsia="方正仿宋_GB2312" w:cs="Times New Roman"/>
          <w:i w:val="0"/>
          <w:strike w:val="0"/>
          <w:color w:val="auto"/>
          <w:w w:val="100"/>
          <w:kern w:val="2"/>
          <w:sz w:val="32"/>
          <w:szCs w:val="32"/>
          <w:shd w:val="clear" w:color="auto" w:fill="FFFFFF"/>
          <w:lang w:val="en-US" w:eastAsia="zh-CN" w:bidi="ar-SA"/>
        </w:rPr>
        <w:t>3</w:t>
      </w:r>
      <w:r>
        <w:rPr>
          <w:rFonts w:hint="default" w:ascii="Times New Roman" w:hAnsi="Times New Roman" w:eastAsia="方正仿宋_GB2312" w:cs="Times New Roman"/>
          <w:i w:val="0"/>
          <w:strike w:val="0"/>
          <w:color w:val="auto"/>
          <w:w w:val="100"/>
          <w:kern w:val="2"/>
          <w:sz w:val="32"/>
          <w:szCs w:val="32"/>
          <w:shd w:val="clear" w:color="auto" w:fill="FFFFFF"/>
          <w:lang w:val="en-US" w:eastAsia="zh-CN" w:bidi="ar-SA"/>
        </w:rPr>
        <w:t>.</w:t>
      </w:r>
      <w:r>
        <w:rPr>
          <w:rFonts w:hint="eastAsia" w:ascii="仿宋_GB2312" w:hAnsi="仿宋_GB2312" w:eastAsia="仿宋_GB2312" w:cs="仿宋_GB2312"/>
          <w:i w:val="0"/>
          <w:strike w:val="0"/>
          <w:color w:val="auto"/>
          <w:w w:val="100"/>
          <w:kern w:val="2"/>
          <w:sz w:val="32"/>
          <w:szCs w:val="32"/>
          <w:shd w:val="clear" w:color="auto" w:fill="FFFFFF"/>
          <w:lang w:val="en-US" w:eastAsia="zh-CN" w:bidi="ar-SA"/>
        </w:rPr>
        <w:t>新质生产力赋能健康山西建设研究</w:t>
      </w:r>
    </w:p>
    <w:p>
      <w:pPr>
        <w:numPr>
          <w:numId w:val="0"/>
        </w:numPr>
        <w:tabs>
          <w:tab w:val="left" w:pos="496"/>
        </w:tabs>
        <w:wordWrap/>
        <w:adjustRightInd/>
        <w:snapToGrid/>
        <w:spacing w:before="0" w:after="0" w:line="600" w:lineRule="exact"/>
        <w:ind w:left="0" w:leftChars="0" w:firstLine="640" w:firstLineChars="200"/>
        <w:jc w:val="left"/>
        <w:textAlignment w:val="auto"/>
        <w:rPr>
          <w:rFonts w:hint="default" w:ascii="Times New Roman" w:hAnsi="Times New Roman" w:eastAsia="方正仿宋_GB2312" w:cs="Times New Roman"/>
          <w:i w:val="0"/>
          <w:strike w:val="0"/>
          <w:color w:val="auto"/>
          <w:w w:val="100"/>
          <w:kern w:val="2"/>
          <w:sz w:val="32"/>
          <w:szCs w:val="32"/>
          <w:shd w:val="clear" w:color="auto" w:fill="FFFFFF"/>
          <w:lang w:val="en-US" w:eastAsia="zh-CN" w:bidi="ar-SA"/>
        </w:rPr>
      </w:pPr>
      <w:r>
        <w:rPr>
          <w:rFonts w:hint="default" w:ascii="Times New Roman" w:hAnsi="Times New Roman" w:eastAsia="方正仿宋_GB2312" w:cs="Times New Roman"/>
          <w:i w:val="0"/>
          <w:strike w:val="0"/>
          <w:color w:val="auto"/>
          <w:w w:val="100"/>
          <w:kern w:val="2"/>
          <w:sz w:val="32"/>
          <w:szCs w:val="32"/>
          <w:shd w:val="clear" w:color="auto" w:fill="FFFFFF"/>
          <w:lang w:val="en-US" w:eastAsia="zh-CN" w:bidi="ar-SA"/>
        </w:rPr>
        <w:t>1</w:t>
      </w:r>
      <w:r>
        <w:rPr>
          <w:rFonts w:hint="eastAsia" w:ascii="Times New Roman" w:hAnsi="Times New Roman" w:eastAsia="方正仿宋_GB2312" w:cs="Times New Roman"/>
          <w:i w:val="0"/>
          <w:strike w:val="0"/>
          <w:color w:val="auto"/>
          <w:w w:val="100"/>
          <w:kern w:val="2"/>
          <w:sz w:val="32"/>
          <w:szCs w:val="32"/>
          <w:shd w:val="clear" w:color="auto" w:fill="FFFFFF"/>
          <w:lang w:val="en-US" w:eastAsia="zh-CN" w:bidi="ar-SA"/>
        </w:rPr>
        <w:t>4</w:t>
      </w:r>
      <w:r>
        <w:rPr>
          <w:rFonts w:hint="default" w:ascii="Times New Roman" w:hAnsi="Times New Roman" w:eastAsia="方正仿宋_GB2312" w:cs="Times New Roman"/>
          <w:i w:val="0"/>
          <w:strike w:val="0"/>
          <w:color w:val="auto"/>
          <w:w w:val="100"/>
          <w:kern w:val="2"/>
          <w:sz w:val="32"/>
          <w:szCs w:val="32"/>
          <w:shd w:val="clear" w:color="auto" w:fill="FFFFFF"/>
          <w:lang w:val="en-US" w:eastAsia="zh-CN" w:bidi="ar-SA"/>
        </w:rPr>
        <w:t>.</w:t>
      </w:r>
      <w:r>
        <w:rPr>
          <w:rFonts w:hint="default" w:ascii="仿宋_GB2312" w:hAnsi="仿宋_GB2312" w:eastAsia="仿宋_GB2312" w:cs="仿宋_GB2312"/>
          <w:i w:val="0"/>
          <w:strike w:val="0"/>
          <w:color w:val="auto"/>
          <w:w w:val="100"/>
          <w:kern w:val="2"/>
          <w:sz w:val="32"/>
          <w:szCs w:val="32"/>
          <w:shd w:val="clear" w:color="auto" w:fill="FFFFFF"/>
          <w:lang w:val="en-US" w:eastAsia="zh-CN" w:bidi="ar-SA"/>
        </w:rPr>
        <w:t>健康产业和中西医协同高质量发展研究</w:t>
      </w:r>
    </w:p>
    <w:p>
      <w:pPr>
        <w:numPr>
          <w:numId w:val="0"/>
        </w:numPr>
        <w:tabs>
          <w:tab w:val="left" w:pos="496"/>
        </w:tabs>
        <w:wordWrap/>
        <w:adjustRightInd/>
        <w:snapToGrid/>
        <w:spacing w:before="0" w:after="0" w:line="600" w:lineRule="exact"/>
        <w:ind w:left="0" w:leftChars="0" w:firstLine="640" w:firstLineChars="200"/>
        <w:jc w:val="left"/>
        <w:textAlignment w:val="auto"/>
        <w:rPr>
          <w:rFonts w:hint="default" w:ascii="Times New Roman" w:hAnsi="Times New Roman" w:eastAsia="方正仿宋_GB2312" w:cs="Times New Roman"/>
          <w:i w:val="0"/>
          <w:strike w:val="0"/>
          <w:color w:val="auto"/>
          <w:w w:val="100"/>
          <w:kern w:val="2"/>
          <w:sz w:val="32"/>
          <w:szCs w:val="32"/>
          <w:shd w:val="clear" w:color="auto" w:fill="FFFFFF"/>
          <w:lang w:val="en-US" w:eastAsia="zh-CN" w:bidi="ar-SA"/>
        </w:rPr>
      </w:pPr>
      <w:r>
        <w:rPr>
          <w:rFonts w:hint="default" w:ascii="Times New Roman" w:hAnsi="Times New Roman" w:eastAsia="方正仿宋_GB2312" w:cs="Times New Roman"/>
          <w:i w:val="0"/>
          <w:strike w:val="0"/>
          <w:color w:val="auto"/>
          <w:w w:val="100"/>
          <w:kern w:val="2"/>
          <w:sz w:val="32"/>
          <w:szCs w:val="32"/>
          <w:shd w:val="clear" w:color="auto" w:fill="FFFFFF"/>
          <w:lang w:val="en-US" w:eastAsia="zh-CN" w:bidi="ar-SA"/>
        </w:rPr>
        <w:t>1</w:t>
      </w:r>
      <w:r>
        <w:rPr>
          <w:rFonts w:hint="eastAsia" w:ascii="Times New Roman" w:hAnsi="Times New Roman" w:eastAsia="方正仿宋_GB2312" w:cs="Times New Roman"/>
          <w:i w:val="0"/>
          <w:strike w:val="0"/>
          <w:color w:val="auto"/>
          <w:w w:val="100"/>
          <w:kern w:val="2"/>
          <w:sz w:val="32"/>
          <w:szCs w:val="32"/>
          <w:shd w:val="clear" w:color="auto" w:fill="FFFFFF"/>
          <w:lang w:val="en-US" w:eastAsia="zh-CN" w:bidi="ar-SA"/>
        </w:rPr>
        <w:t>5</w:t>
      </w:r>
      <w:r>
        <w:rPr>
          <w:rFonts w:hint="default" w:ascii="Times New Roman" w:hAnsi="Times New Roman" w:eastAsia="方正仿宋_GB2312" w:cs="Times New Roman"/>
          <w:i w:val="0"/>
          <w:strike w:val="0"/>
          <w:color w:val="auto"/>
          <w:w w:val="100"/>
          <w:kern w:val="2"/>
          <w:sz w:val="32"/>
          <w:szCs w:val="32"/>
          <w:shd w:val="clear" w:color="auto" w:fill="FFFFFF"/>
          <w:lang w:val="en-US" w:eastAsia="zh-CN" w:bidi="ar-SA"/>
        </w:rPr>
        <w:t>.</w:t>
      </w:r>
      <w:r>
        <w:rPr>
          <w:rFonts w:hint="default" w:ascii="仿宋_GB2312" w:hAnsi="仿宋_GB2312" w:eastAsia="仿宋_GB2312" w:cs="仿宋_GB2312"/>
          <w:i w:val="0"/>
          <w:strike w:val="0"/>
          <w:color w:val="auto"/>
          <w:w w:val="100"/>
          <w:kern w:val="2"/>
          <w:sz w:val="32"/>
          <w:szCs w:val="32"/>
          <w:shd w:val="clear" w:color="auto" w:fill="FFFFFF"/>
          <w:lang w:val="en-US" w:eastAsia="zh-CN" w:bidi="ar-SA"/>
        </w:rPr>
        <w:t>山西加快中医药传承创新发展研究</w:t>
      </w:r>
    </w:p>
    <w:p>
      <w:pPr>
        <w:numPr>
          <w:numId w:val="0"/>
        </w:numPr>
        <w:tabs>
          <w:tab w:val="left" w:pos="496"/>
        </w:tabs>
        <w:wordWrap/>
        <w:adjustRightInd/>
        <w:snapToGrid/>
        <w:spacing w:before="0" w:after="0" w:line="600" w:lineRule="exact"/>
        <w:ind w:left="0" w:leftChars="0" w:firstLine="640" w:firstLineChars="200"/>
        <w:jc w:val="left"/>
        <w:textAlignment w:val="auto"/>
        <w:rPr>
          <w:rFonts w:hint="default" w:ascii="Times New Roman" w:hAnsi="Times New Roman" w:eastAsia="方正仿宋_GB2312" w:cs="Times New Roman"/>
          <w:i w:val="0"/>
          <w:strike w:val="0"/>
          <w:color w:val="auto"/>
          <w:w w:val="100"/>
          <w:kern w:val="2"/>
          <w:sz w:val="32"/>
          <w:szCs w:val="32"/>
          <w:shd w:val="clear" w:color="auto" w:fill="FFFFFF"/>
          <w:lang w:val="en-US" w:eastAsia="zh-CN" w:bidi="ar-SA"/>
        </w:rPr>
      </w:pPr>
      <w:r>
        <w:rPr>
          <w:rFonts w:hint="default" w:ascii="Times New Roman" w:hAnsi="Times New Roman" w:eastAsia="方正仿宋_GB2312" w:cs="Times New Roman"/>
          <w:i w:val="0"/>
          <w:strike w:val="0"/>
          <w:color w:val="auto"/>
          <w:w w:val="100"/>
          <w:kern w:val="2"/>
          <w:sz w:val="32"/>
          <w:szCs w:val="32"/>
          <w:shd w:val="clear" w:color="auto" w:fill="FFFFFF"/>
          <w:lang w:val="en-US" w:eastAsia="zh-CN" w:bidi="ar-SA"/>
        </w:rPr>
        <w:t>1</w:t>
      </w:r>
      <w:r>
        <w:rPr>
          <w:rFonts w:hint="eastAsia" w:ascii="Times New Roman" w:hAnsi="Times New Roman" w:eastAsia="方正仿宋_GB2312" w:cs="Times New Roman"/>
          <w:i w:val="0"/>
          <w:strike w:val="0"/>
          <w:color w:val="auto"/>
          <w:w w:val="100"/>
          <w:kern w:val="2"/>
          <w:sz w:val="32"/>
          <w:szCs w:val="32"/>
          <w:shd w:val="clear" w:color="auto" w:fill="FFFFFF"/>
          <w:lang w:val="en-US" w:eastAsia="zh-CN" w:bidi="ar-SA"/>
        </w:rPr>
        <w:t>6</w:t>
      </w:r>
      <w:r>
        <w:rPr>
          <w:rFonts w:hint="default" w:ascii="Times New Roman" w:hAnsi="Times New Roman" w:eastAsia="方正仿宋_GB2312" w:cs="Times New Roman"/>
          <w:i w:val="0"/>
          <w:strike w:val="0"/>
          <w:color w:val="auto"/>
          <w:w w:val="100"/>
          <w:kern w:val="2"/>
          <w:sz w:val="32"/>
          <w:szCs w:val="32"/>
          <w:shd w:val="clear" w:color="auto" w:fill="FFFFFF"/>
          <w:lang w:val="en-US" w:eastAsia="zh-CN" w:bidi="ar-SA"/>
        </w:rPr>
        <w:t>.</w:t>
      </w:r>
      <w:r>
        <w:rPr>
          <w:rFonts w:hint="default" w:ascii="仿宋_GB2312" w:hAnsi="仿宋_GB2312" w:eastAsia="仿宋_GB2312" w:cs="仿宋_GB2312"/>
          <w:i w:val="0"/>
          <w:strike w:val="0"/>
          <w:color w:val="auto"/>
          <w:w w:val="100"/>
          <w:kern w:val="2"/>
          <w:sz w:val="32"/>
          <w:szCs w:val="32"/>
          <w:shd w:val="clear" w:color="auto" w:fill="FFFFFF"/>
          <w:lang w:val="en-US" w:eastAsia="zh-CN" w:bidi="ar-SA"/>
        </w:rPr>
        <w:t>山西深度拓展中医药产业融合发展路径研究</w:t>
      </w:r>
    </w:p>
    <w:p>
      <w:pPr>
        <w:numPr>
          <w:numId w:val="0"/>
        </w:numPr>
        <w:tabs>
          <w:tab w:val="left" w:pos="496"/>
        </w:tabs>
        <w:wordWrap/>
        <w:adjustRightInd/>
        <w:snapToGrid/>
        <w:spacing w:before="0" w:after="0" w:line="600" w:lineRule="exact"/>
        <w:ind w:left="0" w:leftChars="0" w:firstLine="640" w:firstLineChars="200"/>
        <w:jc w:val="left"/>
        <w:textAlignment w:val="auto"/>
        <w:rPr>
          <w:rFonts w:hint="default" w:ascii="Times New Roman" w:hAnsi="Times New Roman" w:eastAsia="方正仿宋_GB2312" w:cs="Times New Roman"/>
          <w:i w:val="0"/>
          <w:strike w:val="0"/>
          <w:color w:val="auto"/>
          <w:w w:val="100"/>
          <w:kern w:val="2"/>
          <w:sz w:val="32"/>
          <w:szCs w:val="32"/>
          <w:shd w:val="clear" w:color="auto" w:fill="FFFFFF"/>
          <w:lang w:val="en-US" w:eastAsia="zh-CN" w:bidi="ar-SA"/>
        </w:rPr>
      </w:pPr>
      <w:r>
        <w:rPr>
          <w:rFonts w:hint="default" w:ascii="Times New Roman" w:hAnsi="Times New Roman" w:eastAsia="方正仿宋_GB2312" w:cs="Times New Roman"/>
          <w:i w:val="0"/>
          <w:strike w:val="0"/>
          <w:color w:val="auto"/>
          <w:w w:val="100"/>
          <w:kern w:val="2"/>
          <w:sz w:val="32"/>
          <w:szCs w:val="32"/>
          <w:shd w:val="clear" w:color="auto" w:fill="FFFFFF"/>
          <w:lang w:val="en-US" w:eastAsia="zh-CN" w:bidi="ar-SA"/>
        </w:rPr>
        <w:t>1</w:t>
      </w:r>
      <w:r>
        <w:rPr>
          <w:rFonts w:hint="eastAsia" w:ascii="Times New Roman" w:hAnsi="Times New Roman" w:eastAsia="方正仿宋_GB2312" w:cs="Times New Roman"/>
          <w:i w:val="0"/>
          <w:strike w:val="0"/>
          <w:color w:val="auto"/>
          <w:w w:val="100"/>
          <w:kern w:val="2"/>
          <w:sz w:val="32"/>
          <w:szCs w:val="32"/>
          <w:shd w:val="clear" w:color="auto" w:fill="FFFFFF"/>
          <w:lang w:val="en-US" w:eastAsia="zh-CN" w:bidi="ar-SA"/>
        </w:rPr>
        <w:t>7</w:t>
      </w:r>
      <w:r>
        <w:rPr>
          <w:rFonts w:hint="default" w:ascii="Times New Roman" w:hAnsi="Times New Roman" w:eastAsia="方正仿宋_GB2312" w:cs="Times New Roman"/>
          <w:i w:val="0"/>
          <w:strike w:val="0"/>
          <w:color w:val="auto"/>
          <w:w w:val="100"/>
          <w:kern w:val="2"/>
          <w:sz w:val="32"/>
          <w:szCs w:val="32"/>
          <w:shd w:val="clear" w:color="auto" w:fill="FFFFFF"/>
          <w:lang w:val="en-US" w:eastAsia="zh-CN" w:bidi="ar-SA"/>
        </w:rPr>
        <w:t>.</w:t>
      </w:r>
      <w:r>
        <w:rPr>
          <w:rFonts w:hint="default" w:ascii="仿宋_GB2312" w:hAnsi="仿宋_GB2312" w:eastAsia="仿宋_GB2312" w:cs="仿宋_GB2312"/>
          <w:i w:val="0"/>
          <w:strike w:val="0"/>
          <w:color w:val="auto"/>
          <w:w w:val="100"/>
          <w:kern w:val="2"/>
          <w:sz w:val="32"/>
          <w:szCs w:val="32"/>
          <w:shd w:val="clear" w:color="auto" w:fill="FFFFFF"/>
          <w:lang w:val="en-US" w:eastAsia="zh-CN" w:bidi="ar-SA"/>
        </w:rPr>
        <w:t>山西完善发展养老事业和养老产业政策机制研究</w:t>
      </w:r>
    </w:p>
    <w:p>
      <w:pPr>
        <w:numPr>
          <w:numId w:val="0"/>
        </w:numPr>
        <w:tabs>
          <w:tab w:val="left" w:pos="496"/>
        </w:tabs>
        <w:wordWrap/>
        <w:adjustRightInd/>
        <w:snapToGrid/>
        <w:spacing w:before="0" w:after="0" w:line="600" w:lineRule="exact"/>
        <w:ind w:left="0" w:leftChars="0" w:firstLine="640" w:firstLineChars="200"/>
        <w:jc w:val="left"/>
        <w:textAlignment w:val="auto"/>
        <w:rPr>
          <w:rFonts w:hint="default" w:ascii="Times New Roman" w:hAnsi="Times New Roman" w:eastAsia="方正仿宋_GB2312" w:cs="Times New Roman"/>
          <w:i w:val="0"/>
          <w:strike w:val="0"/>
          <w:color w:val="auto"/>
          <w:w w:val="100"/>
          <w:kern w:val="2"/>
          <w:sz w:val="32"/>
          <w:szCs w:val="32"/>
          <w:shd w:val="clear" w:color="auto" w:fill="FFFFFF"/>
          <w:lang w:val="en-US" w:eastAsia="zh-CN" w:bidi="ar-SA"/>
        </w:rPr>
      </w:pPr>
      <w:r>
        <w:rPr>
          <w:rFonts w:hint="eastAsia" w:ascii="Times New Roman" w:hAnsi="Times New Roman" w:eastAsia="方正仿宋_GB2312" w:cs="Times New Roman"/>
          <w:i w:val="0"/>
          <w:strike w:val="0"/>
          <w:color w:val="auto"/>
          <w:w w:val="100"/>
          <w:kern w:val="2"/>
          <w:sz w:val="32"/>
          <w:szCs w:val="32"/>
          <w:shd w:val="clear" w:color="auto" w:fill="FFFFFF"/>
          <w:lang w:val="en-US" w:eastAsia="zh-CN" w:bidi="ar-SA"/>
        </w:rPr>
        <w:t>18</w:t>
      </w:r>
      <w:r>
        <w:rPr>
          <w:rFonts w:hint="default" w:ascii="Times New Roman" w:hAnsi="Times New Roman" w:eastAsia="方正仿宋_GB2312" w:cs="Times New Roman"/>
          <w:i w:val="0"/>
          <w:strike w:val="0"/>
          <w:color w:val="auto"/>
          <w:w w:val="100"/>
          <w:kern w:val="2"/>
          <w:sz w:val="32"/>
          <w:szCs w:val="32"/>
          <w:shd w:val="clear" w:color="auto" w:fill="FFFFFF"/>
          <w:lang w:val="en-US" w:eastAsia="zh-CN" w:bidi="ar-SA"/>
        </w:rPr>
        <w:t>.</w:t>
      </w:r>
      <w:r>
        <w:rPr>
          <w:rFonts w:hint="default" w:ascii="仿宋_GB2312" w:hAnsi="仿宋_GB2312" w:eastAsia="仿宋_GB2312" w:cs="仿宋_GB2312"/>
          <w:i w:val="0"/>
          <w:strike w:val="0"/>
          <w:color w:val="auto"/>
          <w:w w:val="100"/>
          <w:kern w:val="2"/>
          <w:sz w:val="32"/>
          <w:szCs w:val="32"/>
          <w:shd w:val="clear" w:color="auto" w:fill="FFFFFF"/>
          <w:lang w:val="en-US" w:eastAsia="zh-CN" w:bidi="ar-SA"/>
        </w:rPr>
        <w:t>山西完善生育支持政策体系和激励机制研究</w:t>
      </w:r>
    </w:p>
    <w:p>
      <w:pPr>
        <w:numPr>
          <w:numId w:val="0"/>
        </w:numPr>
        <w:tabs>
          <w:tab w:val="left" w:pos="496"/>
        </w:tabs>
        <w:wordWrap/>
        <w:adjustRightInd/>
        <w:snapToGrid/>
        <w:spacing w:before="0" w:after="0" w:line="600" w:lineRule="exact"/>
        <w:ind w:left="0" w:leftChars="0" w:firstLine="640" w:firstLineChars="200"/>
        <w:jc w:val="left"/>
        <w:textAlignment w:val="auto"/>
        <w:rPr>
          <w:rFonts w:hint="default" w:ascii="仿宋_GB2312" w:hAnsi="仿宋_GB2312" w:eastAsia="仿宋_GB2312" w:cs="仿宋_GB2312"/>
          <w:i w:val="0"/>
          <w:strike w:val="0"/>
          <w:color w:val="auto"/>
          <w:w w:val="100"/>
          <w:kern w:val="2"/>
          <w:sz w:val="32"/>
          <w:szCs w:val="32"/>
          <w:shd w:val="clear" w:color="auto" w:fill="FFFFFF"/>
          <w:lang w:val="en-US" w:eastAsia="zh-CN" w:bidi="ar-SA"/>
        </w:rPr>
      </w:pPr>
      <w:r>
        <w:rPr>
          <w:rFonts w:hint="eastAsia" w:ascii="Times New Roman" w:hAnsi="Times New Roman" w:eastAsia="方正仿宋_GB2312" w:cs="Times New Roman"/>
          <w:i w:val="0"/>
          <w:strike w:val="0"/>
          <w:color w:val="auto"/>
          <w:w w:val="100"/>
          <w:kern w:val="2"/>
          <w:sz w:val="32"/>
          <w:szCs w:val="32"/>
          <w:highlight w:val="none"/>
          <w:shd w:val="clear" w:color="auto" w:fill="FFFFFF"/>
          <w:lang w:val="en-US" w:eastAsia="zh-CN" w:bidi="ar-SA"/>
        </w:rPr>
        <w:t>19</w:t>
      </w:r>
      <w:r>
        <w:rPr>
          <w:rFonts w:hint="default" w:ascii="Times New Roman" w:hAnsi="Times New Roman" w:eastAsia="方正仿宋_GB2312" w:cs="Times New Roman"/>
          <w:i w:val="0"/>
          <w:strike w:val="0"/>
          <w:color w:val="auto"/>
          <w:w w:val="100"/>
          <w:kern w:val="2"/>
          <w:sz w:val="32"/>
          <w:szCs w:val="32"/>
          <w:highlight w:val="none"/>
          <w:shd w:val="clear" w:color="auto" w:fill="FFFFFF"/>
          <w:lang w:val="en-US" w:eastAsia="zh-CN" w:bidi="ar-SA"/>
        </w:rPr>
        <w:t>.</w:t>
      </w:r>
      <w:r>
        <w:rPr>
          <w:rFonts w:hint="default" w:ascii="仿宋_GB2312" w:hAnsi="仿宋_GB2312" w:eastAsia="仿宋_GB2312" w:cs="仿宋_GB2312"/>
          <w:i w:val="0"/>
          <w:strike w:val="0"/>
          <w:color w:val="auto"/>
          <w:w w:val="100"/>
          <w:kern w:val="2"/>
          <w:sz w:val="32"/>
          <w:szCs w:val="32"/>
          <w:shd w:val="clear" w:color="auto" w:fill="FFFFFF"/>
          <w:lang w:val="en-US" w:eastAsia="zh-CN" w:bidi="ar-SA"/>
        </w:rPr>
        <w:t>山西</w:t>
      </w:r>
      <w:r>
        <w:rPr>
          <w:rFonts w:hint="eastAsia" w:ascii="仿宋_GB2312" w:hAnsi="仿宋_GB2312" w:eastAsia="仿宋_GB2312" w:cs="仿宋_GB2312"/>
          <w:i w:val="0"/>
          <w:strike w:val="0"/>
          <w:color w:val="auto"/>
          <w:w w:val="100"/>
          <w:kern w:val="2"/>
          <w:sz w:val="32"/>
          <w:szCs w:val="32"/>
          <w:shd w:val="clear" w:color="auto" w:fill="FFFFFF"/>
          <w:lang w:val="en-US" w:eastAsia="zh-CN" w:bidi="ar-SA"/>
        </w:rPr>
        <w:t>老龄健康服务体系建设与</w:t>
      </w:r>
      <w:r>
        <w:rPr>
          <w:rFonts w:hint="default" w:ascii="仿宋_GB2312" w:hAnsi="仿宋_GB2312" w:eastAsia="仿宋_GB2312" w:cs="仿宋_GB2312"/>
          <w:i w:val="0"/>
          <w:strike w:val="0"/>
          <w:color w:val="auto"/>
          <w:w w:val="100"/>
          <w:kern w:val="2"/>
          <w:sz w:val="32"/>
          <w:szCs w:val="32"/>
          <w:shd w:val="clear" w:color="auto" w:fill="FFFFFF"/>
          <w:lang w:val="en-US" w:eastAsia="zh-CN" w:bidi="ar-SA"/>
        </w:rPr>
        <w:t>促进医养结合服务高质量发展研究</w:t>
      </w:r>
    </w:p>
    <w:p>
      <w:pPr>
        <w:numPr>
          <w:numId w:val="0"/>
        </w:numPr>
        <w:tabs>
          <w:tab w:val="left" w:pos="496"/>
        </w:tabs>
        <w:wordWrap/>
        <w:adjustRightInd/>
        <w:snapToGrid/>
        <w:spacing w:before="0" w:after="0" w:line="600" w:lineRule="exact"/>
        <w:ind w:left="0" w:leftChars="0" w:firstLine="640" w:firstLineChars="200"/>
        <w:jc w:val="left"/>
        <w:textAlignment w:val="auto"/>
        <w:rPr>
          <w:rFonts w:hint="default" w:ascii="Times New Roman" w:hAnsi="Times New Roman" w:eastAsia="方正仿宋_GB2312" w:cs="Times New Roman"/>
          <w:i w:val="0"/>
          <w:strike w:val="0"/>
          <w:color w:val="auto"/>
          <w:w w:val="100"/>
          <w:kern w:val="2"/>
          <w:sz w:val="32"/>
          <w:szCs w:val="32"/>
          <w:shd w:val="clear" w:color="auto" w:fill="FFFFFF"/>
          <w:lang w:val="en-US" w:eastAsia="zh-CN" w:bidi="ar-SA"/>
        </w:rPr>
      </w:pPr>
      <w:r>
        <w:rPr>
          <w:rFonts w:hint="default" w:ascii="Times New Roman" w:hAnsi="Times New Roman" w:eastAsia="方正仿宋_GB2312" w:cs="Times New Roman"/>
          <w:i w:val="0"/>
          <w:strike w:val="0"/>
          <w:color w:val="auto"/>
          <w:w w:val="100"/>
          <w:kern w:val="2"/>
          <w:sz w:val="32"/>
          <w:szCs w:val="32"/>
          <w:shd w:val="clear" w:color="auto" w:fill="FFFFFF"/>
          <w:lang w:val="en-US" w:eastAsia="zh-CN" w:bidi="ar-SA"/>
        </w:rPr>
        <w:t>2</w:t>
      </w:r>
      <w:r>
        <w:rPr>
          <w:rFonts w:hint="eastAsia" w:ascii="Times New Roman" w:hAnsi="Times New Roman" w:eastAsia="方正仿宋_GB2312" w:cs="Times New Roman"/>
          <w:i w:val="0"/>
          <w:strike w:val="0"/>
          <w:color w:val="auto"/>
          <w:w w:val="100"/>
          <w:kern w:val="2"/>
          <w:sz w:val="32"/>
          <w:szCs w:val="32"/>
          <w:shd w:val="clear" w:color="auto" w:fill="FFFFFF"/>
          <w:lang w:val="en-US" w:eastAsia="zh-CN" w:bidi="ar-SA"/>
        </w:rPr>
        <w:t>0</w:t>
      </w:r>
      <w:r>
        <w:rPr>
          <w:rFonts w:hint="default" w:ascii="Times New Roman" w:hAnsi="Times New Roman" w:eastAsia="方正仿宋_GB2312" w:cs="Times New Roman"/>
          <w:i w:val="0"/>
          <w:strike w:val="0"/>
          <w:color w:val="auto"/>
          <w:w w:val="100"/>
          <w:kern w:val="2"/>
          <w:sz w:val="32"/>
          <w:szCs w:val="32"/>
          <w:shd w:val="clear" w:color="auto" w:fill="FFFFFF"/>
          <w:lang w:val="en-US" w:eastAsia="zh-CN" w:bidi="ar-SA"/>
        </w:rPr>
        <w:t>.</w:t>
      </w:r>
      <w:r>
        <w:rPr>
          <w:rFonts w:hint="default" w:ascii="仿宋_GB2312" w:hAnsi="仿宋_GB2312" w:eastAsia="仿宋_GB2312" w:cs="仿宋_GB2312"/>
          <w:i w:val="0"/>
          <w:strike w:val="0"/>
          <w:color w:val="auto"/>
          <w:w w:val="100"/>
          <w:kern w:val="2"/>
          <w:sz w:val="32"/>
          <w:szCs w:val="32"/>
          <w:shd w:val="clear" w:color="auto" w:fill="FFFFFF"/>
          <w:lang w:val="en-US" w:eastAsia="zh-CN" w:bidi="ar-SA"/>
        </w:rPr>
        <w:t>山西加强重点人群心理健康研究</w:t>
      </w:r>
    </w:p>
    <w:p>
      <w:pPr>
        <w:numPr>
          <w:numId w:val="0"/>
        </w:numPr>
        <w:tabs>
          <w:tab w:val="left" w:pos="496"/>
        </w:tabs>
        <w:wordWrap/>
        <w:adjustRightInd/>
        <w:snapToGrid/>
        <w:spacing w:before="0" w:after="0" w:line="600" w:lineRule="exact"/>
        <w:ind w:left="0" w:leftChars="0" w:firstLine="640" w:firstLineChars="200"/>
        <w:jc w:val="left"/>
        <w:textAlignment w:val="auto"/>
        <w:rPr>
          <w:rFonts w:hint="default" w:ascii="仿宋_GB2312" w:hAnsi="仿宋_GB2312" w:eastAsia="仿宋_GB2312" w:cs="仿宋_GB2312"/>
          <w:i w:val="0"/>
          <w:strike w:val="0"/>
          <w:color w:val="auto"/>
          <w:w w:val="100"/>
          <w:kern w:val="2"/>
          <w:sz w:val="32"/>
          <w:szCs w:val="32"/>
          <w:shd w:val="clear" w:color="auto" w:fill="FFFFFF"/>
          <w:lang w:val="en-US" w:eastAsia="zh-CN" w:bidi="ar-SA"/>
        </w:rPr>
      </w:pPr>
      <w:r>
        <w:rPr>
          <w:rFonts w:hint="default" w:ascii="Times New Roman" w:hAnsi="Times New Roman" w:eastAsia="方正仿宋_GB2312" w:cs="Times New Roman"/>
          <w:i w:val="0"/>
          <w:strike w:val="0"/>
          <w:color w:val="auto"/>
          <w:w w:val="100"/>
          <w:kern w:val="2"/>
          <w:sz w:val="32"/>
          <w:szCs w:val="32"/>
          <w:shd w:val="clear" w:color="auto" w:fill="FFFFFF"/>
          <w:lang w:val="en-US" w:eastAsia="zh-CN" w:bidi="ar-SA"/>
        </w:rPr>
        <w:t>2</w:t>
      </w:r>
      <w:r>
        <w:rPr>
          <w:rFonts w:hint="eastAsia" w:ascii="Times New Roman" w:hAnsi="Times New Roman" w:eastAsia="方正仿宋_GB2312" w:cs="Times New Roman"/>
          <w:i w:val="0"/>
          <w:strike w:val="0"/>
          <w:color w:val="auto"/>
          <w:w w:val="100"/>
          <w:kern w:val="2"/>
          <w:sz w:val="32"/>
          <w:szCs w:val="32"/>
          <w:shd w:val="clear" w:color="auto" w:fill="FFFFFF"/>
          <w:lang w:val="en-US" w:eastAsia="zh-CN" w:bidi="ar-SA"/>
        </w:rPr>
        <w:t>1</w:t>
      </w:r>
      <w:r>
        <w:rPr>
          <w:rFonts w:hint="default" w:ascii="Times New Roman" w:hAnsi="Times New Roman" w:eastAsia="方正仿宋_GB2312" w:cs="Times New Roman"/>
          <w:i w:val="0"/>
          <w:strike w:val="0"/>
          <w:color w:val="auto"/>
          <w:w w:val="100"/>
          <w:kern w:val="2"/>
          <w:sz w:val="32"/>
          <w:szCs w:val="32"/>
          <w:shd w:val="clear" w:color="auto" w:fill="FFFFFF"/>
          <w:lang w:val="en-US" w:eastAsia="zh-CN" w:bidi="ar-SA"/>
        </w:rPr>
        <w:t>.</w:t>
      </w:r>
      <w:r>
        <w:rPr>
          <w:rFonts w:hint="default" w:ascii="仿宋_GB2312" w:hAnsi="仿宋_GB2312" w:eastAsia="仿宋_GB2312" w:cs="仿宋_GB2312"/>
          <w:i w:val="0"/>
          <w:strike w:val="0"/>
          <w:color w:val="auto"/>
          <w:w w:val="100"/>
          <w:kern w:val="2"/>
          <w:sz w:val="32"/>
          <w:szCs w:val="32"/>
          <w:shd w:val="clear" w:color="auto" w:fill="FFFFFF"/>
          <w:lang w:val="en-US" w:eastAsia="zh-CN" w:bidi="ar-SA"/>
        </w:rPr>
        <w:t xml:space="preserve">卫生应急体系建设研究 </w:t>
      </w:r>
    </w:p>
    <w:p>
      <w:pPr>
        <w:numPr>
          <w:numId w:val="0"/>
        </w:numPr>
        <w:tabs>
          <w:tab w:val="left" w:pos="496"/>
        </w:tabs>
        <w:wordWrap/>
        <w:adjustRightInd/>
        <w:snapToGrid/>
        <w:spacing w:before="0" w:after="0" w:line="600" w:lineRule="exact"/>
        <w:ind w:left="0" w:leftChars="0" w:firstLine="640" w:firstLineChars="200"/>
        <w:jc w:val="left"/>
        <w:textAlignment w:val="auto"/>
        <w:rPr>
          <w:rFonts w:hint="eastAsia" w:ascii="仿宋_GB2312" w:hAnsi="仿宋_GB2312" w:eastAsia="仿宋_GB2312" w:cs="仿宋_GB2312"/>
          <w:i w:val="0"/>
          <w:strike w:val="0"/>
          <w:color w:val="auto"/>
          <w:w w:val="100"/>
          <w:kern w:val="2"/>
          <w:sz w:val="32"/>
          <w:szCs w:val="32"/>
          <w:highlight w:val="none"/>
          <w:shd w:val="clear" w:color="auto" w:fill="FFFFFF"/>
          <w:lang w:val="en-US" w:eastAsia="zh-CN" w:bidi="ar-SA"/>
        </w:rPr>
      </w:pPr>
      <w:r>
        <w:rPr>
          <w:rFonts w:hint="eastAsia" w:ascii="Times New Roman" w:hAnsi="Times New Roman" w:eastAsia="方正仿宋_GB2312" w:cs="Times New Roman"/>
          <w:i w:val="0"/>
          <w:strike w:val="0"/>
          <w:color w:val="auto"/>
          <w:w w:val="100"/>
          <w:kern w:val="2"/>
          <w:sz w:val="32"/>
          <w:szCs w:val="32"/>
          <w:shd w:val="clear" w:color="auto" w:fill="FFFFFF"/>
          <w:lang w:val="en-US" w:eastAsia="zh-CN" w:bidi="ar-SA"/>
        </w:rPr>
        <w:t>22</w:t>
      </w:r>
      <w:r>
        <w:rPr>
          <w:rFonts w:hint="eastAsia" w:ascii="Times New Roman" w:hAnsi="Times New Roman" w:eastAsia="方正仿宋_GB2312" w:cs="Times New Roman"/>
          <w:i w:val="0"/>
          <w:strike w:val="0"/>
          <w:color w:val="auto"/>
          <w:w w:val="100"/>
          <w:kern w:val="2"/>
          <w:sz w:val="32"/>
          <w:szCs w:val="32"/>
          <w:highlight w:val="none"/>
          <w:shd w:val="clear" w:color="auto" w:fill="FFFFFF"/>
          <w:lang w:val="en-US" w:eastAsia="zh-CN" w:bidi="ar-SA"/>
        </w:rPr>
        <w:t>.</w:t>
      </w:r>
      <w:r>
        <w:rPr>
          <w:rFonts w:hint="eastAsia" w:ascii="仿宋_GB2312" w:hAnsi="仿宋_GB2312" w:eastAsia="仿宋_GB2312" w:cs="仿宋_GB2312"/>
          <w:i w:val="0"/>
          <w:strike w:val="0"/>
          <w:color w:val="auto"/>
          <w:w w:val="100"/>
          <w:kern w:val="2"/>
          <w:sz w:val="32"/>
          <w:szCs w:val="32"/>
          <w:shd w:val="clear" w:color="auto" w:fill="FFFFFF"/>
          <w:lang w:val="en-US" w:eastAsia="zh-CN" w:bidi="ar-SA"/>
        </w:rPr>
        <w:t>综合行政执法改革背景下卫生监督执法队伍建设研究</w:t>
      </w:r>
    </w:p>
    <w:p>
      <w:pPr>
        <w:numPr>
          <w:numId w:val="0"/>
        </w:numPr>
        <w:tabs>
          <w:tab w:val="left" w:pos="496"/>
        </w:tabs>
        <w:wordWrap/>
        <w:adjustRightInd/>
        <w:snapToGrid/>
        <w:spacing w:before="0" w:after="0" w:line="600" w:lineRule="exact"/>
        <w:ind w:left="0" w:leftChars="0" w:firstLine="640" w:firstLineChars="200"/>
        <w:jc w:val="left"/>
        <w:textAlignment w:val="auto"/>
        <w:rPr>
          <w:rFonts w:hint="eastAsia" w:ascii="仿宋_GB2312" w:hAnsi="仿宋_GB2312" w:eastAsia="仿宋_GB2312" w:cs="仿宋_GB2312"/>
          <w:i w:val="0"/>
          <w:strike w:val="0"/>
          <w:color w:val="auto"/>
          <w:w w:val="100"/>
          <w:kern w:val="2"/>
          <w:sz w:val="32"/>
          <w:szCs w:val="32"/>
          <w:highlight w:val="none"/>
          <w:shd w:val="clear" w:color="auto" w:fill="FFFFFF"/>
          <w:lang w:val="en-US" w:eastAsia="zh-CN" w:bidi="ar-SA"/>
        </w:rPr>
      </w:pPr>
      <w:r>
        <w:rPr>
          <w:rFonts w:hint="eastAsia" w:ascii="Times New Roman" w:hAnsi="Times New Roman" w:eastAsia="方正仿宋_GB2312" w:cs="Times New Roman"/>
          <w:i w:val="0"/>
          <w:strike w:val="0"/>
          <w:color w:val="auto"/>
          <w:w w:val="100"/>
          <w:kern w:val="2"/>
          <w:sz w:val="32"/>
          <w:szCs w:val="32"/>
          <w:highlight w:val="none"/>
          <w:shd w:val="clear" w:color="auto" w:fill="FFFFFF"/>
          <w:lang w:val="en-US" w:eastAsia="zh-CN" w:bidi="ar-SA"/>
        </w:rPr>
        <w:t>23.</w:t>
      </w:r>
      <w:r>
        <w:rPr>
          <w:rFonts w:hint="eastAsia" w:ascii="仿宋_GB2312" w:hAnsi="仿宋_GB2312" w:eastAsia="仿宋_GB2312" w:cs="仿宋_GB2312"/>
          <w:i w:val="0"/>
          <w:strike w:val="0"/>
          <w:color w:val="auto"/>
          <w:w w:val="100"/>
          <w:kern w:val="2"/>
          <w:sz w:val="32"/>
          <w:szCs w:val="32"/>
          <w:highlight w:val="none"/>
          <w:shd w:val="clear" w:color="auto" w:fill="FFFFFF"/>
          <w:lang w:val="en-US" w:eastAsia="zh-CN" w:bidi="ar-SA"/>
        </w:rPr>
        <w:t>传染病医疗机构能力建设和可持续发展研究</w:t>
      </w:r>
    </w:p>
    <w:p>
      <w:pPr>
        <w:widowControl w:val="0"/>
        <w:numPr>
          <w:numId w:val="0"/>
        </w:numPr>
        <w:tabs>
          <w:tab w:val="left" w:pos="496"/>
        </w:tabs>
        <w:wordWrap/>
        <w:adjustRightInd/>
        <w:snapToGrid/>
        <w:spacing w:before="0" w:after="0" w:line="600" w:lineRule="exact"/>
        <w:ind w:left="0" w:leftChars="0" w:firstLine="640" w:firstLineChars="200"/>
        <w:jc w:val="left"/>
        <w:textAlignment w:val="auto"/>
        <w:rPr>
          <w:rFonts w:hint="eastAsia" w:ascii="仿宋_GB2312" w:hAnsi="仿宋_GB2312" w:eastAsia="仿宋_GB2312" w:cs="仿宋_GB2312"/>
          <w:i w:val="0"/>
          <w:strike w:val="0"/>
          <w:color w:val="auto"/>
          <w:w w:val="100"/>
          <w:kern w:val="2"/>
          <w:sz w:val="32"/>
          <w:szCs w:val="32"/>
          <w:highlight w:val="none"/>
          <w:shd w:val="clear" w:color="auto" w:fill="FFFFFF"/>
          <w:lang w:val="en-US" w:eastAsia="zh-CN" w:bidi="ar-SA"/>
        </w:rPr>
      </w:pPr>
      <w:r>
        <w:rPr>
          <w:rFonts w:hint="default" w:ascii="Times New Roman" w:hAnsi="Times New Roman" w:eastAsia="仿宋_GB2312" w:cs="Times New Roman"/>
          <w:i w:val="0"/>
          <w:strike w:val="0"/>
          <w:color w:val="auto"/>
          <w:w w:val="100"/>
          <w:kern w:val="2"/>
          <w:sz w:val="32"/>
          <w:szCs w:val="32"/>
          <w:highlight w:val="none"/>
          <w:shd w:val="clear" w:color="auto" w:fill="FFFFFF"/>
          <w:lang w:val="en-US" w:eastAsia="zh-CN" w:bidi="ar-SA"/>
        </w:rPr>
        <w:t>24.</w:t>
      </w:r>
      <w:r>
        <w:rPr>
          <w:rFonts w:hint="eastAsia" w:ascii="仿宋_GB2312" w:hAnsi="仿宋_GB2312" w:eastAsia="仿宋_GB2312" w:cs="仿宋_GB2312"/>
          <w:i w:val="0"/>
          <w:strike w:val="0"/>
          <w:color w:val="auto"/>
          <w:w w:val="100"/>
          <w:kern w:val="2"/>
          <w:sz w:val="32"/>
          <w:szCs w:val="32"/>
          <w:highlight w:val="none"/>
          <w:shd w:val="clear" w:color="auto" w:fill="FFFFFF"/>
          <w:lang w:val="en-US" w:eastAsia="zh-CN" w:bidi="ar-SA"/>
        </w:rPr>
        <w:t>山西省法治医院建设研究</w:t>
      </w:r>
    </w:p>
    <w:p>
      <w:pPr>
        <w:widowControl w:val="0"/>
        <w:numPr>
          <w:numId w:val="0"/>
        </w:numPr>
        <w:tabs>
          <w:tab w:val="left" w:pos="496"/>
        </w:tabs>
        <w:wordWrap/>
        <w:adjustRightInd/>
        <w:snapToGrid/>
        <w:spacing w:before="0" w:after="0" w:line="600" w:lineRule="exact"/>
        <w:ind w:left="0" w:leftChars="0" w:firstLine="640" w:firstLineChars="200"/>
        <w:jc w:val="left"/>
        <w:textAlignment w:val="auto"/>
        <w:rPr>
          <w:rFonts w:hint="eastAsia" w:ascii="仿宋_GB2312" w:hAnsi="仿宋_GB2312" w:eastAsia="仿宋_GB2312" w:cs="仿宋_GB2312"/>
          <w:i w:val="0"/>
          <w:strike w:val="0"/>
          <w:color w:val="auto"/>
          <w:w w:val="100"/>
          <w:kern w:val="2"/>
          <w:sz w:val="32"/>
          <w:szCs w:val="32"/>
          <w:highlight w:val="none"/>
          <w:shd w:val="clear" w:color="auto" w:fill="FFFFFF"/>
          <w:lang w:val="en-US" w:eastAsia="zh-CN" w:bidi="ar-SA"/>
        </w:rPr>
      </w:pPr>
      <w:r>
        <w:rPr>
          <w:rFonts w:hint="eastAsia" w:ascii="Times New Roman" w:hAnsi="Times New Roman" w:eastAsia="仿宋_GB2312" w:cs="Times New Roman"/>
          <w:i w:val="0"/>
          <w:strike w:val="0"/>
          <w:color w:val="auto"/>
          <w:w w:val="100"/>
          <w:kern w:val="2"/>
          <w:sz w:val="32"/>
          <w:szCs w:val="32"/>
          <w:highlight w:val="none"/>
          <w:shd w:val="clear" w:color="auto" w:fill="FFFFFF"/>
          <w:lang w:val="en-US" w:eastAsia="zh-CN" w:bidi="ar-SA"/>
        </w:rPr>
        <w:t>25.</w:t>
      </w:r>
      <w:r>
        <w:rPr>
          <w:rFonts w:hint="eastAsia" w:ascii="仿宋_GB2312" w:hAnsi="仿宋_GB2312" w:eastAsia="仿宋_GB2312" w:cs="仿宋_GB2312"/>
          <w:i w:val="0"/>
          <w:strike w:val="0"/>
          <w:color w:val="auto"/>
          <w:w w:val="100"/>
          <w:kern w:val="2"/>
          <w:sz w:val="32"/>
          <w:szCs w:val="32"/>
          <w:highlight w:val="none"/>
          <w:shd w:val="clear" w:color="auto" w:fill="FFFFFF"/>
          <w:lang w:val="en-US" w:eastAsia="zh-CN" w:bidi="ar-SA"/>
        </w:rPr>
        <w:t>山西省卫生健康领域标准化工作研究</w:t>
      </w:r>
    </w:p>
    <w:p>
      <w:pPr>
        <w:widowControl/>
        <w:wordWrap/>
        <w:adjustRightInd/>
        <w:snapToGrid/>
        <w:spacing w:line="600" w:lineRule="exact"/>
        <w:ind w:left="0" w:firstLine="640" w:firstLineChars="200"/>
        <w:jc w:val="left"/>
        <w:textAlignment w:val="auto"/>
        <w:rPr>
          <w:rFonts w:hint="default" w:ascii="Times New Roman" w:hAnsi="Times New Roman" w:cs="Times New Roman"/>
          <w:color w:val="auto"/>
        </w:rPr>
      </w:pPr>
      <w:r>
        <w:rPr>
          <w:rFonts w:hint="default" w:ascii="Times New Roman" w:hAnsi="Times New Roman" w:eastAsia="黑体" w:cs="Times New Roman"/>
          <w:i w:val="0"/>
          <w:strike w:val="0"/>
          <w:color w:val="auto"/>
          <w:sz w:val="32"/>
          <w:u w:val="none"/>
          <w:shd w:val="clear" w:color="auto" w:fill="FFFFFF"/>
        </w:rPr>
        <w:t>（四）</w:t>
      </w:r>
      <w:r>
        <w:rPr>
          <w:rFonts w:hint="default" w:ascii="Times New Roman" w:hAnsi="Times New Roman" w:eastAsia="黑体" w:cs="Times New Roman"/>
          <w:color w:val="auto"/>
          <w:kern w:val="0"/>
          <w:sz w:val="31"/>
          <w:szCs w:val="31"/>
          <w:lang w:val="en-US" w:eastAsia="zh-CN"/>
        </w:rPr>
        <w:t>以</w:t>
      </w:r>
      <w:r>
        <w:rPr>
          <w:rFonts w:hint="eastAsia" w:ascii="Times New Roman" w:hAnsi="Times New Roman" w:eastAsia="黑体" w:cs="Times New Roman"/>
          <w:color w:val="auto"/>
          <w:kern w:val="0"/>
          <w:sz w:val="31"/>
          <w:szCs w:val="31"/>
          <w:lang w:val="en-US" w:eastAsia="zh-CN"/>
        </w:rPr>
        <w:t>“</w:t>
      </w:r>
      <w:r>
        <w:rPr>
          <w:rFonts w:hint="default" w:ascii="Times New Roman" w:hAnsi="Times New Roman" w:eastAsia="黑体" w:cs="Times New Roman"/>
          <w:color w:val="auto"/>
          <w:kern w:val="0"/>
          <w:sz w:val="31"/>
          <w:szCs w:val="31"/>
          <w:lang w:val="en-US" w:eastAsia="zh-CN"/>
        </w:rPr>
        <w:t>建兜提</w:t>
      </w:r>
      <w:r>
        <w:rPr>
          <w:rFonts w:hint="eastAsia" w:ascii="Times New Roman" w:hAnsi="Times New Roman" w:eastAsia="黑体" w:cs="Times New Roman"/>
          <w:color w:val="auto"/>
          <w:kern w:val="0"/>
          <w:sz w:val="31"/>
          <w:szCs w:val="31"/>
          <w:lang w:val="en-US" w:eastAsia="zh-CN"/>
        </w:rPr>
        <w:t>”</w:t>
      </w:r>
      <w:r>
        <w:rPr>
          <w:rFonts w:hint="default" w:ascii="Times New Roman" w:hAnsi="Times New Roman" w:eastAsia="黑体" w:cs="Times New Roman"/>
          <w:color w:val="auto"/>
          <w:kern w:val="0"/>
          <w:sz w:val="31"/>
          <w:szCs w:val="31"/>
          <w:lang w:val="en-US" w:eastAsia="zh-CN"/>
        </w:rPr>
        <w:t>强医工程为重点建强体系</w:t>
      </w:r>
      <w:r>
        <w:rPr>
          <w:rFonts w:hint="default" w:ascii="Times New Roman" w:hAnsi="Times New Roman" w:eastAsia="黑体" w:cs="Times New Roman"/>
          <w:i w:val="0"/>
          <w:strike w:val="0"/>
          <w:color w:val="auto"/>
          <w:sz w:val="32"/>
          <w:u w:val="none"/>
          <w:shd w:val="clear" w:color="auto" w:fill="FFFFFF"/>
        </w:rPr>
        <w:t>研究</w:t>
      </w:r>
    </w:p>
    <w:p>
      <w:pPr>
        <w:numPr>
          <w:numId w:val="0"/>
        </w:numPr>
        <w:tabs>
          <w:tab w:val="left" w:pos="496"/>
        </w:tabs>
        <w:wordWrap/>
        <w:adjustRightInd/>
        <w:snapToGrid/>
        <w:spacing w:before="0" w:after="0" w:line="600" w:lineRule="exact"/>
        <w:ind w:left="0" w:leftChars="0" w:firstLine="640" w:firstLineChars="200"/>
        <w:jc w:val="left"/>
        <w:textAlignment w:val="auto"/>
        <w:rPr>
          <w:rFonts w:hint="default" w:ascii="Times New Roman" w:hAnsi="Times New Roman" w:eastAsia="方正仿宋_GB2312" w:cs="Times New Roman"/>
          <w:i w:val="0"/>
          <w:strike w:val="0"/>
          <w:color w:val="auto"/>
          <w:w w:val="100"/>
          <w:kern w:val="2"/>
          <w:sz w:val="32"/>
          <w:szCs w:val="32"/>
          <w:shd w:val="clear" w:color="auto" w:fill="FFFFFF"/>
          <w:lang w:val="en-US" w:eastAsia="zh-CN" w:bidi="ar-SA"/>
        </w:rPr>
      </w:pPr>
      <w:r>
        <w:rPr>
          <w:rFonts w:hint="default" w:ascii="Times New Roman" w:hAnsi="Times New Roman" w:eastAsia="方正仿宋_GB2312" w:cs="Times New Roman"/>
          <w:i w:val="0"/>
          <w:strike w:val="0"/>
          <w:color w:val="auto"/>
          <w:w w:val="100"/>
          <w:kern w:val="2"/>
          <w:sz w:val="32"/>
          <w:szCs w:val="32"/>
          <w:shd w:val="clear" w:color="auto" w:fill="FFFFFF"/>
          <w:lang w:val="en-US" w:eastAsia="zh-CN" w:bidi="ar-SA"/>
        </w:rPr>
        <w:t>2</w:t>
      </w:r>
      <w:r>
        <w:rPr>
          <w:rFonts w:hint="eastAsia" w:ascii="Times New Roman" w:hAnsi="Times New Roman" w:eastAsia="方正仿宋_GB2312" w:cs="Times New Roman"/>
          <w:i w:val="0"/>
          <w:strike w:val="0"/>
          <w:color w:val="auto"/>
          <w:w w:val="100"/>
          <w:kern w:val="2"/>
          <w:sz w:val="32"/>
          <w:szCs w:val="32"/>
          <w:shd w:val="clear" w:color="auto" w:fill="FFFFFF"/>
          <w:lang w:val="en-US" w:eastAsia="zh-CN" w:bidi="ar-SA"/>
        </w:rPr>
        <w:t>6</w:t>
      </w:r>
      <w:r>
        <w:rPr>
          <w:rFonts w:hint="default" w:ascii="Times New Roman" w:hAnsi="Times New Roman" w:eastAsia="方正仿宋_GB2312" w:cs="Times New Roman"/>
          <w:i w:val="0"/>
          <w:strike w:val="0"/>
          <w:color w:val="auto"/>
          <w:w w:val="100"/>
          <w:kern w:val="2"/>
          <w:sz w:val="32"/>
          <w:szCs w:val="32"/>
          <w:shd w:val="clear" w:color="auto" w:fill="FFFFFF"/>
          <w:lang w:val="en-US" w:eastAsia="zh-CN" w:bidi="ar-SA"/>
        </w:rPr>
        <w:t>.</w:t>
      </w:r>
      <w:r>
        <w:rPr>
          <w:rFonts w:hint="default" w:ascii="仿宋_GB2312" w:hAnsi="仿宋_GB2312" w:eastAsia="仿宋_GB2312" w:cs="仿宋_GB2312"/>
          <w:i w:val="0"/>
          <w:strike w:val="0"/>
          <w:color w:val="auto"/>
          <w:w w:val="100"/>
          <w:kern w:val="2"/>
          <w:sz w:val="32"/>
          <w:szCs w:val="32"/>
          <w:highlight w:val="none"/>
          <w:shd w:val="clear" w:color="auto" w:fill="FFFFFF"/>
          <w:lang w:val="en-US" w:eastAsia="zh-CN" w:bidi="ar-SA"/>
        </w:rPr>
        <w:t>基层医防协同与医防融合机制创新研究</w:t>
      </w:r>
    </w:p>
    <w:p>
      <w:pPr>
        <w:numPr>
          <w:numId w:val="0"/>
        </w:numPr>
        <w:tabs>
          <w:tab w:val="left" w:pos="496"/>
        </w:tabs>
        <w:wordWrap/>
        <w:adjustRightInd/>
        <w:snapToGrid/>
        <w:spacing w:before="0" w:after="0" w:line="600" w:lineRule="exact"/>
        <w:ind w:left="0" w:leftChars="0" w:firstLine="640" w:firstLineChars="200"/>
        <w:jc w:val="left"/>
        <w:textAlignment w:val="auto"/>
        <w:rPr>
          <w:rFonts w:hint="default" w:ascii="Times New Roman" w:hAnsi="Times New Roman" w:eastAsia="方正仿宋_GB2312" w:cs="Times New Roman"/>
          <w:i w:val="0"/>
          <w:strike w:val="0"/>
          <w:color w:val="auto"/>
          <w:w w:val="100"/>
          <w:kern w:val="2"/>
          <w:sz w:val="32"/>
          <w:szCs w:val="32"/>
          <w:shd w:val="clear" w:color="auto" w:fill="FFFFFF"/>
          <w:lang w:val="en-US" w:eastAsia="zh-CN" w:bidi="ar-SA"/>
        </w:rPr>
      </w:pPr>
      <w:r>
        <w:rPr>
          <w:rFonts w:hint="default" w:ascii="Times New Roman" w:hAnsi="Times New Roman" w:eastAsia="方正仿宋_GB2312" w:cs="Times New Roman"/>
          <w:i w:val="0"/>
          <w:strike w:val="0"/>
          <w:color w:val="auto"/>
          <w:w w:val="100"/>
          <w:kern w:val="2"/>
          <w:sz w:val="32"/>
          <w:szCs w:val="32"/>
          <w:shd w:val="clear" w:color="auto" w:fill="FFFFFF"/>
          <w:lang w:val="en-US" w:eastAsia="zh-CN" w:bidi="ar-SA"/>
        </w:rPr>
        <w:t>2</w:t>
      </w:r>
      <w:r>
        <w:rPr>
          <w:rFonts w:hint="eastAsia" w:ascii="Times New Roman" w:hAnsi="Times New Roman" w:eastAsia="方正仿宋_GB2312" w:cs="Times New Roman"/>
          <w:i w:val="0"/>
          <w:strike w:val="0"/>
          <w:color w:val="auto"/>
          <w:w w:val="100"/>
          <w:kern w:val="2"/>
          <w:sz w:val="32"/>
          <w:szCs w:val="32"/>
          <w:shd w:val="clear" w:color="auto" w:fill="FFFFFF"/>
          <w:lang w:val="en-US" w:eastAsia="zh-CN" w:bidi="ar-SA"/>
        </w:rPr>
        <w:t>7</w:t>
      </w:r>
      <w:r>
        <w:rPr>
          <w:rFonts w:hint="default" w:ascii="Times New Roman" w:hAnsi="Times New Roman" w:eastAsia="方正仿宋_GB2312" w:cs="Times New Roman"/>
          <w:i w:val="0"/>
          <w:strike w:val="0"/>
          <w:color w:val="auto"/>
          <w:w w:val="100"/>
          <w:kern w:val="2"/>
          <w:sz w:val="32"/>
          <w:szCs w:val="32"/>
          <w:shd w:val="clear" w:color="auto" w:fill="FFFFFF"/>
          <w:lang w:val="en-US" w:eastAsia="zh-CN" w:bidi="ar-SA"/>
        </w:rPr>
        <w:t>.</w:t>
      </w:r>
      <w:r>
        <w:rPr>
          <w:rFonts w:hint="default" w:ascii="仿宋_GB2312" w:hAnsi="仿宋_GB2312" w:eastAsia="仿宋_GB2312" w:cs="仿宋_GB2312"/>
          <w:i w:val="0"/>
          <w:strike w:val="0"/>
          <w:color w:val="auto"/>
          <w:w w:val="100"/>
          <w:kern w:val="2"/>
          <w:sz w:val="32"/>
          <w:szCs w:val="32"/>
          <w:highlight w:val="none"/>
          <w:shd w:val="clear" w:color="auto" w:fill="FFFFFF"/>
          <w:lang w:val="en-US" w:eastAsia="zh-CN" w:bidi="ar-SA"/>
        </w:rPr>
        <w:t>慢性病管理与健康促进研究</w:t>
      </w:r>
    </w:p>
    <w:p>
      <w:pPr>
        <w:numPr>
          <w:numId w:val="0"/>
        </w:numPr>
        <w:tabs>
          <w:tab w:val="left" w:pos="496"/>
        </w:tabs>
        <w:wordWrap/>
        <w:adjustRightInd/>
        <w:snapToGrid/>
        <w:spacing w:before="0" w:after="0" w:line="600" w:lineRule="exact"/>
        <w:ind w:left="0" w:leftChars="0" w:firstLine="640" w:firstLineChars="200"/>
        <w:jc w:val="left"/>
        <w:textAlignment w:val="auto"/>
        <w:rPr>
          <w:rFonts w:hint="default" w:ascii="Times New Roman" w:hAnsi="Times New Roman" w:eastAsia="方正仿宋_GB2312" w:cs="Times New Roman"/>
          <w:i w:val="0"/>
          <w:strike w:val="0"/>
          <w:color w:val="auto"/>
          <w:w w:val="100"/>
          <w:kern w:val="2"/>
          <w:sz w:val="32"/>
          <w:szCs w:val="32"/>
          <w:shd w:val="clear" w:color="auto" w:fill="FFFFFF"/>
          <w:lang w:val="en-US" w:eastAsia="zh-CN" w:bidi="ar-SA"/>
        </w:rPr>
      </w:pPr>
      <w:r>
        <w:rPr>
          <w:rFonts w:hint="default" w:ascii="Times New Roman" w:hAnsi="Times New Roman" w:eastAsia="方正仿宋_GB2312" w:cs="Times New Roman"/>
          <w:i w:val="0"/>
          <w:strike w:val="0"/>
          <w:color w:val="auto"/>
          <w:w w:val="100"/>
          <w:kern w:val="2"/>
          <w:sz w:val="32"/>
          <w:szCs w:val="32"/>
          <w:shd w:val="clear" w:color="auto" w:fill="FFFFFF"/>
          <w:lang w:val="en-US" w:eastAsia="zh-CN" w:bidi="ar-SA"/>
        </w:rPr>
        <w:t>2</w:t>
      </w:r>
      <w:r>
        <w:rPr>
          <w:rFonts w:hint="eastAsia" w:ascii="Times New Roman" w:hAnsi="Times New Roman" w:eastAsia="方正仿宋_GB2312" w:cs="Times New Roman"/>
          <w:i w:val="0"/>
          <w:strike w:val="0"/>
          <w:color w:val="auto"/>
          <w:w w:val="100"/>
          <w:kern w:val="2"/>
          <w:sz w:val="32"/>
          <w:szCs w:val="32"/>
          <w:shd w:val="clear" w:color="auto" w:fill="FFFFFF"/>
          <w:lang w:val="en-US" w:eastAsia="zh-CN" w:bidi="ar-SA"/>
        </w:rPr>
        <w:t>8</w:t>
      </w:r>
      <w:r>
        <w:rPr>
          <w:rFonts w:hint="default" w:ascii="Times New Roman" w:hAnsi="Times New Roman" w:eastAsia="方正仿宋_GB2312" w:cs="Times New Roman"/>
          <w:i w:val="0"/>
          <w:strike w:val="0"/>
          <w:color w:val="auto"/>
          <w:w w:val="100"/>
          <w:kern w:val="2"/>
          <w:sz w:val="32"/>
          <w:szCs w:val="32"/>
          <w:shd w:val="clear" w:color="auto" w:fill="FFFFFF"/>
          <w:lang w:val="en-US" w:eastAsia="zh-CN" w:bidi="ar-SA"/>
        </w:rPr>
        <w:t>.</w:t>
      </w:r>
      <w:r>
        <w:rPr>
          <w:rFonts w:hint="default" w:ascii="仿宋_GB2312" w:hAnsi="仿宋_GB2312" w:eastAsia="仿宋_GB2312" w:cs="仿宋_GB2312"/>
          <w:i w:val="0"/>
          <w:strike w:val="0"/>
          <w:color w:val="auto"/>
          <w:w w:val="100"/>
          <w:kern w:val="2"/>
          <w:sz w:val="32"/>
          <w:szCs w:val="32"/>
          <w:highlight w:val="none"/>
          <w:shd w:val="clear" w:color="auto" w:fill="FFFFFF"/>
          <w:lang w:val="en-US" w:eastAsia="zh-CN" w:bidi="ar-SA"/>
        </w:rPr>
        <w:t>基层劳动者职业相关急重症救治体系研究</w:t>
      </w:r>
    </w:p>
    <w:p>
      <w:pPr>
        <w:numPr>
          <w:numId w:val="0"/>
        </w:numPr>
        <w:tabs>
          <w:tab w:val="left" w:pos="496"/>
        </w:tabs>
        <w:wordWrap/>
        <w:adjustRightInd/>
        <w:snapToGrid/>
        <w:spacing w:before="0" w:after="0" w:line="600" w:lineRule="exact"/>
        <w:ind w:left="0" w:leftChars="0" w:firstLine="640" w:firstLineChars="200"/>
        <w:jc w:val="left"/>
        <w:textAlignment w:val="auto"/>
        <w:rPr>
          <w:rFonts w:hint="default" w:ascii="Times New Roman" w:hAnsi="Times New Roman" w:eastAsia="方正仿宋_GB2312" w:cs="Times New Roman"/>
          <w:i w:val="0"/>
          <w:strike w:val="0"/>
          <w:color w:val="auto"/>
          <w:w w:val="100"/>
          <w:kern w:val="2"/>
          <w:sz w:val="32"/>
          <w:szCs w:val="32"/>
          <w:shd w:val="clear" w:color="auto" w:fill="FFFFFF"/>
          <w:lang w:val="en-US" w:eastAsia="zh-CN" w:bidi="ar-SA"/>
        </w:rPr>
      </w:pPr>
      <w:r>
        <w:rPr>
          <w:rFonts w:hint="default" w:ascii="Times New Roman" w:hAnsi="Times New Roman" w:eastAsia="方正仿宋_GB2312" w:cs="Times New Roman"/>
          <w:i w:val="0"/>
          <w:strike w:val="0"/>
          <w:color w:val="auto"/>
          <w:w w:val="100"/>
          <w:kern w:val="2"/>
          <w:sz w:val="32"/>
          <w:szCs w:val="32"/>
          <w:shd w:val="clear" w:color="auto" w:fill="FFFFFF"/>
          <w:lang w:val="en-US" w:eastAsia="zh-CN" w:bidi="ar-SA"/>
        </w:rPr>
        <w:t>2</w:t>
      </w:r>
      <w:r>
        <w:rPr>
          <w:rFonts w:hint="eastAsia" w:ascii="Times New Roman" w:hAnsi="Times New Roman" w:eastAsia="方正仿宋_GB2312" w:cs="Times New Roman"/>
          <w:i w:val="0"/>
          <w:strike w:val="0"/>
          <w:color w:val="auto"/>
          <w:w w:val="100"/>
          <w:kern w:val="2"/>
          <w:sz w:val="32"/>
          <w:szCs w:val="32"/>
          <w:shd w:val="clear" w:color="auto" w:fill="FFFFFF"/>
          <w:lang w:val="en-US" w:eastAsia="zh-CN" w:bidi="ar-SA"/>
        </w:rPr>
        <w:t>9</w:t>
      </w:r>
      <w:r>
        <w:rPr>
          <w:rFonts w:hint="default" w:ascii="Times New Roman" w:hAnsi="Times New Roman" w:eastAsia="方正仿宋_GB2312" w:cs="Times New Roman"/>
          <w:i w:val="0"/>
          <w:strike w:val="0"/>
          <w:color w:val="auto"/>
          <w:w w:val="100"/>
          <w:kern w:val="2"/>
          <w:sz w:val="32"/>
          <w:szCs w:val="32"/>
          <w:shd w:val="clear" w:color="auto" w:fill="FFFFFF"/>
          <w:lang w:val="en-US" w:eastAsia="zh-CN" w:bidi="ar-SA"/>
        </w:rPr>
        <w:t>.</w:t>
      </w:r>
      <w:r>
        <w:rPr>
          <w:rFonts w:hint="default" w:ascii="仿宋_GB2312" w:hAnsi="仿宋_GB2312" w:eastAsia="仿宋_GB2312" w:cs="仿宋_GB2312"/>
          <w:i w:val="0"/>
          <w:strike w:val="0"/>
          <w:color w:val="auto"/>
          <w:w w:val="100"/>
          <w:kern w:val="2"/>
          <w:sz w:val="32"/>
          <w:szCs w:val="32"/>
          <w:highlight w:val="none"/>
          <w:shd w:val="clear" w:color="auto" w:fill="FFFFFF"/>
          <w:lang w:val="en-US" w:eastAsia="zh-CN" w:bidi="ar-SA"/>
        </w:rPr>
        <w:t>基层卫生资源动态调整的研究</w:t>
      </w:r>
    </w:p>
    <w:p>
      <w:pPr>
        <w:numPr>
          <w:numId w:val="0"/>
        </w:numPr>
        <w:tabs>
          <w:tab w:val="left" w:pos="496"/>
        </w:tabs>
        <w:wordWrap/>
        <w:adjustRightInd/>
        <w:snapToGrid/>
        <w:spacing w:before="0" w:after="0" w:line="600" w:lineRule="exact"/>
        <w:ind w:left="0" w:leftChars="0" w:firstLine="640" w:firstLineChars="200"/>
        <w:jc w:val="left"/>
        <w:textAlignment w:val="auto"/>
        <w:rPr>
          <w:rFonts w:hint="default" w:ascii="Times New Roman" w:hAnsi="Times New Roman" w:eastAsia="方正仿宋_GB2312" w:cs="Times New Roman"/>
          <w:i w:val="0"/>
          <w:strike w:val="0"/>
          <w:color w:val="auto"/>
          <w:w w:val="100"/>
          <w:kern w:val="2"/>
          <w:sz w:val="32"/>
          <w:szCs w:val="32"/>
          <w:shd w:val="clear" w:color="auto" w:fill="FFFFFF"/>
          <w:lang w:val="en-US" w:eastAsia="zh-CN" w:bidi="ar-SA"/>
        </w:rPr>
      </w:pPr>
      <w:r>
        <w:rPr>
          <w:rFonts w:hint="eastAsia" w:ascii="Times New Roman" w:hAnsi="Times New Roman" w:eastAsia="方正仿宋_GB2312" w:cs="Times New Roman"/>
          <w:i w:val="0"/>
          <w:strike w:val="0"/>
          <w:color w:val="auto"/>
          <w:w w:val="100"/>
          <w:kern w:val="2"/>
          <w:sz w:val="32"/>
          <w:szCs w:val="32"/>
          <w:shd w:val="clear" w:color="auto" w:fill="FFFFFF"/>
          <w:lang w:val="en-US" w:eastAsia="zh-CN" w:bidi="ar-SA"/>
        </w:rPr>
        <w:t>30</w:t>
      </w:r>
      <w:r>
        <w:rPr>
          <w:rFonts w:hint="default" w:ascii="Times New Roman" w:hAnsi="Times New Roman" w:eastAsia="方正仿宋_GB2312" w:cs="Times New Roman"/>
          <w:i w:val="0"/>
          <w:strike w:val="0"/>
          <w:color w:val="auto"/>
          <w:w w:val="100"/>
          <w:kern w:val="2"/>
          <w:sz w:val="32"/>
          <w:szCs w:val="32"/>
          <w:shd w:val="clear" w:color="auto" w:fill="FFFFFF"/>
          <w:lang w:val="en-US" w:eastAsia="zh-CN" w:bidi="ar-SA"/>
        </w:rPr>
        <w:t>.</w:t>
      </w:r>
      <w:r>
        <w:rPr>
          <w:rFonts w:hint="default" w:ascii="仿宋_GB2312" w:hAnsi="仿宋_GB2312" w:eastAsia="仿宋_GB2312" w:cs="仿宋_GB2312"/>
          <w:i w:val="0"/>
          <w:strike w:val="0"/>
          <w:color w:val="auto"/>
          <w:w w:val="100"/>
          <w:kern w:val="2"/>
          <w:sz w:val="32"/>
          <w:szCs w:val="32"/>
          <w:highlight w:val="none"/>
          <w:shd w:val="clear" w:color="auto" w:fill="FFFFFF"/>
          <w:lang w:val="en-US" w:eastAsia="zh-CN" w:bidi="ar-SA"/>
        </w:rPr>
        <w:t>提升家庭医生签约服务感受度研究</w:t>
      </w:r>
    </w:p>
    <w:p>
      <w:pPr>
        <w:numPr>
          <w:numId w:val="0"/>
        </w:numPr>
        <w:tabs>
          <w:tab w:val="left" w:pos="496"/>
        </w:tabs>
        <w:wordWrap/>
        <w:adjustRightInd/>
        <w:snapToGrid/>
        <w:spacing w:before="0" w:after="0" w:line="600" w:lineRule="exact"/>
        <w:ind w:left="0" w:leftChars="0" w:firstLine="640" w:firstLineChars="200"/>
        <w:jc w:val="left"/>
        <w:textAlignment w:val="auto"/>
        <w:rPr>
          <w:rFonts w:hint="default" w:ascii="Times New Roman" w:hAnsi="Times New Roman" w:eastAsia="方正仿宋_GB2312" w:cs="Times New Roman"/>
          <w:i w:val="0"/>
          <w:strike w:val="0"/>
          <w:color w:val="auto"/>
          <w:w w:val="100"/>
          <w:kern w:val="2"/>
          <w:sz w:val="32"/>
          <w:szCs w:val="32"/>
          <w:shd w:val="clear" w:color="auto" w:fill="FFFFFF"/>
          <w:lang w:val="en-US" w:eastAsia="zh-CN" w:bidi="ar-SA"/>
        </w:rPr>
      </w:pPr>
      <w:r>
        <w:rPr>
          <w:rFonts w:hint="eastAsia" w:ascii="Times New Roman" w:hAnsi="Times New Roman" w:eastAsia="方正仿宋_GB2312" w:cs="Times New Roman"/>
          <w:i w:val="0"/>
          <w:strike w:val="0"/>
          <w:color w:val="auto"/>
          <w:w w:val="100"/>
          <w:kern w:val="2"/>
          <w:sz w:val="32"/>
          <w:szCs w:val="32"/>
          <w:shd w:val="clear" w:color="auto" w:fill="FFFFFF"/>
          <w:lang w:val="en-US" w:eastAsia="zh-CN" w:bidi="ar-SA"/>
        </w:rPr>
        <w:t>31</w:t>
      </w:r>
      <w:r>
        <w:rPr>
          <w:rFonts w:hint="default" w:ascii="Times New Roman" w:hAnsi="Times New Roman" w:eastAsia="方正仿宋_GB2312" w:cs="Times New Roman"/>
          <w:i w:val="0"/>
          <w:strike w:val="0"/>
          <w:color w:val="auto"/>
          <w:w w:val="100"/>
          <w:kern w:val="2"/>
          <w:sz w:val="32"/>
          <w:szCs w:val="32"/>
          <w:shd w:val="clear" w:color="auto" w:fill="FFFFFF"/>
          <w:lang w:val="en-US" w:eastAsia="zh-CN" w:bidi="ar-SA"/>
        </w:rPr>
        <w:t>.</w:t>
      </w:r>
      <w:r>
        <w:rPr>
          <w:rFonts w:hint="default" w:ascii="仿宋_GB2312" w:hAnsi="仿宋_GB2312" w:eastAsia="仿宋_GB2312" w:cs="仿宋_GB2312"/>
          <w:i w:val="0"/>
          <w:strike w:val="0"/>
          <w:color w:val="auto"/>
          <w:w w:val="100"/>
          <w:kern w:val="2"/>
          <w:sz w:val="32"/>
          <w:szCs w:val="32"/>
          <w:highlight w:val="none"/>
          <w:shd w:val="clear" w:color="auto" w:fill="FFFFFF"/>
          <w:lang w:val="en-US" w:eastAsia="zh-CN" w:bidi="ar-SA"/>
        </w:rPr>
        <w:t>山西完善乡村医生分类养老保障机制建设研究</w:t>
      </w:r>
    </w:p>
    <w:p>
      <w:pPr>
        <w:numPr>
          <w:numId w:val="0"/>
        </w:numPr>
        <w:tabs>
          <w:tab w:val="left" w:pos="496"/>
        </w:tabs>
        <w:wordWrap/>
        <w:adjustRightInd/>
        <w:snapToGrid/>
        <w:spacing w:before="0" w:after="0" w:line="600" w:lineRule="exact"/>
        <w:ind w:left="0" w:leftChars="0" w:firstLine="640" w:firstLineChars="200"/>
        <w:jc w:val="left"/>
        <w:textAlignment w:val="auto"/>
        <w:rPr>
          <w:rFonts w:hint="default" w:ascii="Times New Roman" w:hAnsi="Times New Roman" w:eastAsia="方正仿宋_GB2312" w:cs="Times New Roman"/>
          <w:i w:val="0"/>
          <w:strike w:val="0"/>
          <w:color w:val="auto"/>
          <w:w w:val="100"/>
          <w:kern w:val="2"/>
          <w:sz w:val="32"/>
          <w:szCs w:val="32"/>
          <w:shd w:val="clear" w:color="auto" w:fill="FFFFFF"/>
          <w:lang w:val="en-US" w:eastAsia="zh-CN" w:bidi="ar-SA"/>
        </w:rPr>
      </w:pPr>
      <w:r>
        <w:rPr>
          <w:rFonts w:hint="eastAsia" w:ascii="Times New Roman" w:hAnsi="Times New Roman" w:eastAsia="方正仿宋_GB2312" w:cs="Times New Roman"/>
          <w:i w:val="0"/>
          <w:strike w:val="0"/>
          <w:color w:val="auto"/>
          <w:w w:val="100"/>
          <w:kern w:val="2"/>
          <w:sz w:val="32"/>
          <w:szCs w:val="32"/>
          <w:shd w:val="clear" w:color="auto" w:fill="FFFFFF"/>
          <w:lang w:val="en-US" w:eastAsia="zh-CN" w:bidi="ar-SA"/>
        </w:rPr>
        <w:t>32</w:t>
      </w:r>
      <w:r>
        <w:rPr>
          <w:rFonts w:hint="default" w:ascii="Times New Roman" w:hAnsi="Times New Roman" w:eastAsia="方正仿宋_GB2312" w:cs="Times New Roman"/>
          <w:i w:val="0"/>
          <w:strike w:val="0"/>
          <w:color w:val="auto"/>
          <w:w w:val="100"/>
          <w:kern w:val="2"/>
          <w:sz w:val="32"/>
          <w:szCs w:val="32"/>
          <w:shd w:val="clear" w:color="auto" w:fill="FFFFFF"/>
          <w:lang w:val="en-US" w:eastAsia="zh-CN" w:bidi="ar-SA"/>
        </w:rPr>
        <w:t>.</w:t>
      </w:r>
      <w:r>
        <w:rPr>
          <w:rFonts w:hint="default" w:ascii="仿宋_GB2312" w:hAnsi="仿宋_GB2312" w:eastAsia="仿宋_GB2312" w:cs="仿宋_GB2312"/>
          <w:i w:val="0"/>
          <w:strike w:val="0"/>
          <w:color w:val="auto"/>
          <w:w w:val="100"/>
          <w:kern w:val="2"/>
          <w:sz w:val="32"/>
          <w:szCs w:val="32"/>
          <w:highlight w:val="none"/>
          <w:shd w:val="clear" w:color="auto" w:fill="FFFFFF"/>
          <w:lang w:val="en-US" w:eastAsia="zh-CN" w:bidi="ar-SA"/>
        </w:rPr>
        <w:t>山西加快国家</w:t>
      </w:r>
      <w:r>
        <w:rPr>
          <w:rFonts w:hint="eastAsia" w:ascii="仿宋_GB2312" w:hAnsi="仿宋_GB2312" w:eastAsia="仿宋_GB2312" w:cs="仿宋_GB2312"/>
          <w:i w:val="0"/>
          <w:strike w:val="0"/>
          <w:color w:val="auto"/>
          <w:w w:val="100"/>
          <w:kern w:val="2"/>
          <w:sz w:val="32"/>
          <w:szCs w:val="32"/>
          <w:highlight w:val="none"/>
          <w:shd w:val="clear" w:color="auto" w:fill="FFFFFF"/>
          <w:lang w:val="en-US" w:eastAsia="zh-CN" w:bidi="ar-SA"/>
        </w:rPr>
        <w:t>/省级</w:t>
      </w:r>
      <w:r>
        <w:rPr>
          <w:rFonts w:hint="default" w:ascii="仿宋_GB2312" w:hAnsi="仿宋_GB2312" w:eastAsia="仿宋_GB2312" w:cs="仿宋_GB2312"/>
          <w:i w:val="0"/>
          <w:strike w:val="0"/>
          <w:color w:val="auto"/>
          <w:w w:val="100"/>
          <w:kern w:val="2"/>
          <w:sz w:val="32"/>
          <w:szCs w:val="32"/>
          <w:highlight w:val="none"/>
          <w:shd w:val="clear" w:color="auto" w:fill="FFFFFF"/>
          <w:lang w:val="en-US" w:eastAsia="zh-CN" w:bidi="ar-SA"/>
        </w:rPr>
        <w:t>区域医疗中心建设研究</w:t>
      </w:r>
    </w:p>
    <w:p>
      <w:pPr>
        <w:widowControl/>
        <w:wordWrap/>
        <w:adjustRightInd/>
        <w:snapToGrid/>
        <w:spacing w:line="600" w:lineRule="exact"/>
        <w:ind w:left="0" w:firstLine="640" w:firstLineChars="200"/>
        <w:jc w:val="left"/>
        <w:textAlignment w:val="auto"/>
        <w:rPr>
          <w:rFonts w:hint="default" w:ascii="Times New Roman" w:hAnsi="Times New Roman" w:cs="Times New Roman"/>
          <w:color w:val="auto"/>
        </w:rPr>
      </w:pPr>
      <w:r>
        <w:rPr>
          <w:rFonts w:hint="default" w:ascii="Times New Roman" w:hAnsi="Times New Roman" w:eastAsia="黑体" w:cs="Times New Roman"/>
          <w:i w:val="0"/>
          <w:strike w:val="0"/>
          <w:color w:val="auto"/>
          <w:sz w:val="32"/>
          <w:u w:val="none"/>
          <w:shd w:val="clear" w:color="auto" w:fill="FFFFFF"/>
        </w:rPr>
        <w:t>（五）</w:t>
      </w:r>
      <w:r>
        <w:rPr>
          <w:rFonts w:hint="default" w:ascii="Times New Roman" w:hAnsi="Times New Roman" w:eastAsia="黑体" w:cs="Times New Roman"/>
          <w:color w:val="auto"/>
          <w:kern w:val="0"/>
          <w:sz w:val="31"/>
          <w:szCs w:val="31"/>
          <w:lang w:val="en-US" w:eastAsia="zh-CN"/>
        </w:rPr>
        <w:t>守正创新深化医药卫生体制改革</w:t>
      </w:r>
      <w:r>
        <w:rPr>
          <w:rFonts w:hint="default" w:ascii="Times New Roman" w:hAnsi="Times New Roman" w:eastAsia="黑体" w:cs="Times New Roman"/>
          <w:i w:val="0"/>
          <w:strike w:val="0"/>
          <w:color w:val="auto"/>
          <w:sz w:val="32"/>
          <w:u w:val="none"/>
          <w:shd w:val="clear" w:color="auto" w:fill="FFFFFF"/>
        </w:rPr>
        <w:t>研究</w:t>
      </w:r>
    </w:p>
    <w:p>
      <w:pPr>
        <w:numPr>
          <w:numId w:val="0"/>
        </w:numPr>
        <w:tabs>
          <w:tab w:val="left" w:pos="496"/>
        </w:tabs>
        <w:wordWrap/>
        <w:adjustRightInd/>
        <w:snapToGrid/>
        <w:spacing w:before="0" w:after="0" w:line="600" w:lineRule="exact"/>
        <w:ind w:left="0" w:leftChars="0" w:firstLine="640" w:firstLineChars="200"/>
        <w:jc w:val="left"/>
        <w:textAlignment w:val="auto"/>
        <w:rPr>
          <w:rFonts w:hint="default" w:ascii="Times New Roman" w:hAnsi="Times New Roman" w:eastAsia="方正仿宋_GB2312" w:cs="Times New Roman"/>
          <w:i w:val="0"/>
          <w:strike w:val="0"/>
          <w:color w:val="auto"/>
          <w:w w:val="100"/>
          <w:kern w:val="2"/>
          <w:sz w:val="32"/>
          <w:szCs w:val="32"/>
          <w:shd w:val="clear" w:color="auto" w:fill="FFFFFF"/>
          <w:lang w:val="en-US" w:eastAsia="zh-CN" w:bidi="ar-SA"/>
        </w:rPr>
      </w:pPr>
      <w:r>
        <w:rPr>
          <w:rFonts w:hint="eastAsia" w:ascii="Times New Roman" w:hAnsi="Times New Roman" w:eastAsia="方正仿宋_GB2312" w:cs="Times New Roman"/>
          <w:i w:val="0"/>
          <w:strike w:val="0"/>
          <w:color w:val="auto"/>
          <w:w w:val="100"/>
          <w:kern w:val="2"/>
          <w:sz w:val="32"/>
          <w:szCs w:val="32"/>
          <w:shd w:val="clear" w:color="auto" w:fill="FFFFFF"/>
          <w:lang w:val="en-US" w:eastAsia="zh-CN" w:bidi="ar-SA"/>
        </w:rPr>
        <w:t>33</w:t>
      </w:r>
      <w:r>
        <w:rPr>
          <w:rFonts w:hint="default" w:ascii="Times New Roman" w:hAnsi="Times New Roman" w:eastAsia="方正仿宋_GB2312" w:cs="Times New Roman"/>
          <w:i w:val="0"/>
          <w:strike w:val="0"/>
          <w:color w:val="auto"/>
          <w:w w:val="100"/>
          <w:kern w:val="2"/>
          <w:sz w:val="32"/>
          <w:szCs w:val="32"/>
          <w:shd w:val="clear" w:color="auto" w:fill="FFFFFF"/>
          <w:lang w:val="en-US" w:eastAsia="zh-CN" w:bidi="ar-SA"/>
        </w:rPr>
        <w:t>.</w:t>
      </w:r>
      <w:r>
        <w:rPr>
          <w:rFonts w:hint="default" w:ascii="仿宋_GB2312" w:hAnsi="仿宋_GB2312" w:eastAsia="仿宋_GB2312" w:cs="仿宋_GB2312"/>
          <w:i w:val="0"/>
          <w:strike w:val="0"/>
          <w:color w:val="auto"/>
          <w:w w:val="100"/>
          <w:kern w:val="2"/>
          <w:sz w:val="32"/>
          <w:szCs w:val="32"/>
          <w:highlight w:val="none"/>
          <w:shd w:val="clear" w:color="auto" w:fill="FFFFFF"/>
          <w:lang w:val="en-US" w:eastAsia="zh-CN" w:bidi="ar-SA"/>
        </w:rPr>
        <w:t>医疗、医保、医药协同发展和治理机制建设研究</w:t>
      </w:r>
    </w:p>
    <w:p>
      <w:pPr>
        <w:numPr>
          <w:numId w:val="0"/>
        </w:numPr>
        <w:tabs>
          <w:tab w:val="left" w:pos="496"/>
        </w:tabs>
        <w:wordWrap/>
        <w:adjustRightInd/>
        <w:snapToGrid/>
        <w:spacing w:before="0" w:after="0" w:line="600" w:lineRule="exact"/>
        <w:ind w:left="0" w:leftChars="0" w:firstLine="640" w:firstLineChars="200"/>
        <w:jc w:val="left"/>
        <w:textAlignment w:val="auto"/>
        <w:rPr>
          <w:rFonts w:hint="default" w:ascii="Times New Roman" w:hAnsi="Times New Roman" w:eastAsia="方正仿宋_GB2312" w:cs="Times New Roman"/>
          <w:i w:val="0"/>
          <w:strike w:val="0"/>
          <w:color w:val="auto"/>
          <w:w w:val="100"/>
          <w:kern w:val="2"/>
          <w:sz w:val="32"/>
          <w:szCs w:val="32"/>
          <w:shd w:val="clear" w:color="auto" w:fill="FFFFFF"/>
          <w:lang w:val="en-US" w:eastAsia="zh-CN" w:bidi="ar-SA"/>
        </w:rPr>
      </w:pPr>
      <w:r>
        <w:rPr>
          <w:rFonts w:hint="default" w:ascii="Times New Roman" w:hAnsi="Times New Roman" w:eastAsia="方正仿宋_GB2312" w:cs="Times New Roman"/>
          <w:i w:val="0"/>
          <w:strike w:val="0"/>
          <w:color w:val="auto"/>
          <w:w w:val="100"/>
          <w:kern w:val="2"/>
          <w:sz w:val="32"/>
          <w:szCs w:val="32"/>
          <w:shd w:val="clear" w:color="auto" w:fill="FFFFFF"/>
          <w:lang w:val="en-US" w:eastAsia="zh-CN" w:bidi="ar-SA"/>
        </w:rPr>
        <w:t>3</w:t>
      </w:r>
      <w:r>
        <w:rPr>
          <w:rFonts w:hint="eastAsia" w:ascii="Times New Roman" w:hAnsi="Times New Roman" w:eastAsia="方正仿宋_GB2312" w:cs="Times New Roman"/>
          <w:i w:val="0"/>
          <w:strike w:val="0"/>
          <w:color w:val="auto"/>
          <w:w w:val="100"/>
          <w:kern w:val="2"/>
          <w:sz w:val="32"/>
          <w:szCs w:val="32"/>
          <w:shd w:val="clear" w:color="auto" w:fill="FFFFFF"/>
          <w:lang w:val="en-US" w:eastAsia="zh-CN" w:bidi="ar-SA"/>
        </w:rPr>
        <w:t>4</w:t>
      </w:r>
      <w:r>
        <w:rPr>
          <w:rFonts w:hint="default" w:ascii="Times New Roman" w:hAnsi="Times New Roman" w:eastAsia="方正仿宋_GB2312" w:cs="Times New Roman"/>
          <w:i w:val="0"/>
          <w:strike w:val="0"/>
          <w:color w:val="auto"/>
          <w:w w:val="100"/>
          <w:kern w:val="2"/>
          <w:sz w:val="32"/>
          <w:szCs w:val="32"/>
          <w:shd w:val="clear" w:color="auto" w:fill="FFFFFF"/>
          <w:lang w:val="en-US" w:eastAsia="zh-CN" w:bidi="ar-SA"/>
        </w:rPr>
        <w:t>.</w:t>
      </w:r>
      <w:r>
        <w:rPr>
          <w:rFonts w:hint="default" w:ascii="仿宋_GB2312" w:hAnsi="仿宋_GB2312" w:eastAsia="仿宋_GB2312" w:cs="仿宋_GB2312"/>
          <w:i w:val="0"/>
          <w:strike w:val="0"/>
          <w:color w:val="auto"/>
          <w:w w:val="100"/>
          <w:kern w:val="2"/>
          <w:sz w:val="32"/>
          <w:szCs w:val="32"/>
          <w:highlight w:val="none"/>
          <w:shd w:val="clear" w:color="auto" w:fill="FFFFFF"/>
          <w:lang w:val="en-US" w:eastAsia="zh-CN" w:bidi="ar-SA"/>
        </w:rPr>
        <w:t>基本医保支持基层医疗卫生服务的研究</w:t>
      </w:r>
    </w:p>
    <w:p>
      <w:pPr>
        <w:widowControl w:val="0"/>
        <w:wordWrap/>
        <w:adjustRightInd/>
        <w:snapToGrid/>
        <w:spacing w:before="0" w:after="0" w:line="570" w:lineRule="exact"/>
        <w:ind w:left="0" w:firstLine="640" w:firstLineChars="200"/>
        <w:jc w:val="both"/>
        <w:textAlignment w:val="auto"/>
        <w:rPr>
          <w:rFonts w:hint="default" w:ascii="Times New Roman" w:hAnsi="Times New Roman" w:cs="Times New Roman"/>
          <w:color w:val="auto"/>
        </w:rPr>
      </w:pPr>
      <w:r>
        <w:rPr>
          <w:rFonts w:hint="default" w:ascii="Times New Roman" w:hAnsi="Times New Roman" w:eastAsia="黑体" w:cs="Times New Roman"/>
          <w:i w:val="0"/>
          <w:strike w:val="0"/>
          <w:color w:val="auto"/>
          <w:sz w:val="32"/>
          <w:u w:val="none"/>
          <w:shd w:val="clear" w:color="auto" w:fill="FFFFFF"/>
        </w:rPr>
        <w:t>（六）卫生健康人才队伍建设研究</w:t>
      </w:r>
    </w:p>
    <w:p>
      <w:pPr>
        <w:widowControl w:val="0"/>
        <w:numPr>
          <w:numId w:val="0"/>
        </w:numPr>
        <w:tabs>
          <w:tab w:val="left" w:pos="496"/>
        </w:tabs>
        <w:wordWrap/>
        <w:adjustRightInd/>
        <w:snapToGrid/>
        <w:spacing w:before="0" w:after="0" w:line="570" w:lineRule="exact"/>
        <w:ind w:left="0" w:leftChars="0" w:firstLine="640" w:firstLineChars="200"/>
        <w:jc w:val="left"/>
        <w:textAlignment w:val="auto"/>
        <w:rPr>
          <w:rFonts w:hint="default" w:ascii="Times New Roman" w:hAnsi="Times New Roman" w:eastAsia="方正仿宋_GB2312" w:cs="Times New Roman"/>
          <w:i w:val="0"/>
          <w:strike w:val="0"/>
          <w:color w:val="auto"/>
          <w:w w:val="100"/>
          <w:kern w:val="2"/>
          <w:sz w:val="32"/>
          <w:szCs w:val="32"/>
          <w:shd w:val="clear" w:color="auto" w:fill="FFFFFF"/>
          <w:lang w:val="en-US" w:eastAsia="zh-CN" w:bidi="ar-SA"/>
        </w:rPr>
      </w:pPr>
      <w:r>
        <w:rPr>
          <w:rFonts w:hint="default" w:ascii="Times New Roman" w:hAnsi="Times New Roman" w:eastAsia="方正仿宋_GB2312" w:cs="Times New Roman"/>
          <w:i w:val="0"/>
          <w:strike w:val="0"/>
          <w:color w:val="auto"/>
          <w:w w:val="100"/>
          <w:kern w:val="2"/>
          <w:sz w:val="32"/>
          <w:szCs w:val="32"/>
          <w:shd w:val="clear" w:color="auto" w:fill="FFFFFF"/>
          <w:lang w:val="en-US" w:eastAsia="zh-CN" w:bidi="ar-SA"/>
        </w:rPr>
        <w:t>3</w:t>
      </w:r>
      <w:r>
        <w:rPr>
          <w:rFonts w:hint="eastAsia" w:ascii="Times New Roman" w:hAnsi="Times New Roman" w:eastAsia="方正仿宋_GB2312" w:cs="Times New Roman"/>
          <w:i w:val="0"/>
          <w:strike w:val="0"/>
          <w:color w:val="auto"/>
          <w:w w:val="100"/>
          <w:kern w:val="2"/>
          <w:sz w:val="32"/>
          <w:szCs w:val="32"/>
          <w:shd w:val="clear" w:color="auto" w:fill="FFFFFF"/>
          <w:lang w:val="en-US" w:eastAsia="zh-CN" w:bidi="ar-SA"/>
        </w:rPr>
        <w:t>5</w:t>
      </w:r>
      <w:r>
        <w:rPr>
          <w:rFonts w:hint="default" w:ascii="Times New Roman" w:hAnsi="Times New Roman" w:eastAsia="方正仿宋_GB2312" w:cs="Times New Roman"/>
          <w:i w:val="0"/>
          <w:strike w:val="0"/>
          <w:color w:val="auto"/>
          <w:w w:val="100"/>
          <w:kern w:val="2"/>
          <w:sz w:val="32"/>
          <w:szCs w:val="32"/>
          <w:shd w:val="clear" w:color="auto" w:fill="FFFFFF"/>
          <w:lang w:val="en-US" w:eastAsia="zh-CN" w:bidi="ar-SA"/>
        </w:rPr>
        <w:t>.</w:t>
      </w:r>
      <w:r>
        <w:rPr>
          <w:rFonts w:hint="default" w:ascii="仿宋_GB2312" w:hAnsi="仿宋_GB2312" w:eastAsia="仿宋_GB2312" w:cs="仿宋_GB2312"/>
          <w:i w:val="0"/>
          <w:strike w:val="0"/>
          <w:color w:val="auto"/>
          <w:w w:val="100"/>
          <w:kern w:val="2"/>
          <w:sz w:val="32"/>
          <w:szCs w:val="32"/>
          <w:highlight w:val="none"/>
          <w:shd w:val="clear" w:color="auto" w:fill="FFFFFF"/>
          <w:lang w:val="en-US" w:eastAsia="zh-CN" w:bidi="ar-SA"/>
        </w:rPr>
        <w:t>住院医师规范化培训高质量发展研究</w:t>
      </w:r>
      <w:r>
        <w:rPr>
          <w:rFonts w:hint="default" w:ascii="Times New Roman" w:hAnsi="Times New Roman" w:eastAsia="方正仿宋_GB2312" w:cs="Times New Roman"/>
          <w:i w:val="0"/>
          <w:strike w:val="0"/>
          <w:color w:val="auto"/>
          <w:w w:val="100"/>
          <w:kern w:val="2"/>
          <w:sz w:val="32"/>
          <w:szCs w:val="32"/>
          <w:shd w:val="clear" w:color="auto" w:fill="FFFFFF"/>
          <w:lang w:val="en-US" w:eastAsia="zh-CN" w:bidi="ar-SA"/>
        </w:rPr>
        <w:t xml:space="preserve"> </w:t>
      </w:r>
    </w:p>
    <w:p>
      <w:pPr>
        <w:widowControl w:val="0"/>
        <w:numPr>
          <w:numId w:val="0"/>
        </w:numPr>
        <w:tabs>
          <w:tab w:val="left" w:pos="496"/>
        </w:tabs>
        <w:wordWrap/>
        <w:adjustRightInd/>
        <w:snapToGrid/>
        <w:spacing w:before="0" w:after="0" w:line="570" w:lineRule="exact"/>
        <w:ind w:left="0" w:leftChars="0" w:firstLine="640" w:firstLineChars="200"/>
        <w:jc w:val="left"/>
        <w:textAlignment w:val="auto"/>
        <w:rPr>
          <w:rFonts w:hint="eastAsia" w:ascii="Times New Roman" w:hAnsi="Times New Roman" w:eastAsia="方正仿宋_GB2312" w:cs="Times New Roman"/>
          <w:i w:val="0"/>
          <w:strike w:val="0"/>
          <w:color w:val="auto"/>
          <w:w w:val="100"/>
          <w:kern w:val="2"/>
          <w:sz w:val="32"/>
          <w:szCs w:val="32"/>
          <w:highlight w:val="yellow"/>
          <w:shd w:val="clear" w:color="auto" w:fill="FFFFFF"/>
          <w:lang w:val="en-US" w:eastAsia="zh-CN" w:bidi="ar-SA"/>
        </w:rPr>
      </w:pPr>
      <w:r>
        <w:rPr>
          <w:rFonts w:hint="default" w:ascii="Times New Roman" w:hAnsi="Times New Roman" w:eastAsia="方正仿宋_GB2312" w:cs="Times New Roman"/>
          <w:i w:val="0"/>
          <w:strike w:val="0"/>
          <w:color w:val="auto"/>
          <w:w w:val="100"/>
          <w:kern w:val="2"/>
          <w:sz w:val="32"/>
          <w:szCs w:val="32"/>
          <w:shd w:val="clear" w:color="auto" w:fill="FFFFFF"/>
          <w:lang w:val="en-US" w:eastAsia="zh-CN" w:bidi="ar-SA"/>
        </w:rPr>
        <w:t>3</w:t>
      </w:r>
      <w:r>
        <w:rPr>
          <w:rFonts w:hint="eastAsia" w:ascii="Times New Roman" w:hAnsi="Times New Roman" w:eastAsia="方正仿宋_GB2312" w:cs="Times New Roman"/>
          <w:i w:val="0"/>
          <w:strike w:val="0"/>
          <w:color w:val="auto"/>
          <w:w w:val="100"/>
          <w:kern w:val="2"/>
          <w:sz w:val="32"/>
          <w:szCs w:val="32"/>
          <w:shd w:val="clear" w:color="auto" w:fill="FFFFFF"/>
          <w:lang w:val="en-US" w:eastAsia="zh-CN" w:bidi="ar-SA"/>
        </w:rPr>
        <w:t>6</w:t>
      </w:r>
      <w:r>
        <w:rPr>
          <w:rFonts w:hint="default" w:ascii="Times New Roman" w:hAnsi="Times New Roman" w:eastAsia="方正仿宋_GB2312" w:cs="Times New Roman"/>
          <w:i w:val="0"/>
          <w:strike w:val="0"/>
          <w:color w:val="auto"/>
          <w:w w:val="100"/>
          <w:kern w:val="2"/>
          <w:sz w:val="32"/>
          <w:szCs w:val="32"/>
          <w:shd w:val="clear" w:color="auto" w:fill="FFFFFF"/>
          <w:lang w:val="en-US" w:eastAsia="zh-CN" w:bidi="ar-SA"/>
        </w:rPr>
        <w:t>.</w:t>
      </w:r>
      <w:r>
        <w:rPr>
          <w:rFonts w:hint="default" w:ascii="仿宋_GB2312" w:hAnsi="仿宋_GB2312" w:eastAsia="仿宋_GB2312" w:cs="仿宋_GB2312"/>
          <w:i w:val="0"/>
          <w:strike w:val="0"/>
          <w:color w:val="auto"/>
          <w:w w:val="100"/>
          <w:kern w:val="2"/>
          <w:sz w:val="32"/>
          <w:szCs w:val="32"/>
          <w:highlight w:val="none"/>
          <w:shd w:val="clear" w:color="auto" w:fill="FFFFFF"/>
          <w:lang w:val="en-US" w:eastAsia="zh-CN" w:bidi="ar-SA"/>
        </w:rPr>
        <w:t>全科医生培养与使用激励机制研究</w:t>
      </w:r>
    </w:p>
    <w:p>
      <w:pPr>
        <w:widowControl w:val="0"/>
        <w:numPr>
          <w:numId w:val="0"/>
        </w:numPr>
        <w:tabs>
          <w:tab w:val="left" w:pos="496"/>
        </w:tabs>
        <w:wordWrap/>
        <w:adjustRightInd/>
        <w:snapToGrid/>
        <w:spacing w:before="0" w:after="0" w:line="570" w:lineRule="exact"/>
        <w:ind w:left="0" w:leftChars="0" w:firstLine="640" w:firstLineChars="200"/>
        <w:jc w:val="left"/>
        <w:textAlignment w:val="auto"/>
        <w:rPr>
          <w:rFonts w:hint="eastAsia" w:ascii="仿宋_GB2312" w:hAnsi="仿宋_GB2312" w:eastAsia="仿宋_GB2312" w:cs="仿宋_GB2312"/>
          <w:i w:val="0"/>
          <w:strike w:val="0"/>
          <w:color w:val="auto"/>
          <w:w w:val="100"/>
          <w:kern w:val="2"/>
          <w:sz w:val="32"/>
          <w:szCs w:val="32"/>
          <w:highlight w:val="none"/>
          <w:shd w:val="clear" w:color="auto" w:fill="FFFFFF"/>
          <w:lang w:val="en-US" w:eastAsia="zh-CN" w:bidi="ar-SA"/>
        </w:rPr>
      </w:pPr>
      <w:r>
        <w:rPr>
          <w:rFonts w:hint="eastAsia" w:ascii="Times New Roman" w:hAnsi="Times New Roman" w:eastAsia="方正仿宋_GB2312" w:cs="Times New Roman"/>
          <w:i w:val="0"/>
          <w:strike w:val="0"/>
          <w:color w:val="auto"/>
          <w:w w:val="100"/>
          <w:kern w:val="2"/>
          <w:sz w:val="32"/>
          <w:szCs w:val="32"/>
          <w:shd w:val="clear" w:color="auto" w:fill="FFFFFF"/>
          <w:lang w:val="en-US" w:eastAsia="zh-CN" w:bidi="ar-SA"/>
        </w:rPr>
        <w:t>37.</w:t>
      </w:r>
      <w:r>
        <w:rPr>
          <w:rFonts w:hint="eastAsia" w:ascii="仿宋_GB2312" w:hAnsi="仿宋_GB2312" w:eastAsia="仿宋_GB2312" w:cs="仿宋_GB2312"/>
          <w:i w:val="0"/>
          <w:strike w:val="0"/>
          <w:color w:val="auto"/>
          <w:w w:val="100"/>
          <w:kern w:val="2"/>
          <w:sz w:val="32"/>
          <w:szCs w:val="32"/>
          <w:highlight w:val="none"/>
          <w:shd w:val="clear" w:color="auto" w:fill="FFFFFF"/>
          <w:lang w:val="en-US" w:eastAsia="zh-CN" w:bidi="ar-SA"/>
        </w:rPr>
        <w:t>县域医共体建设提质升级背景下基层人才引育留用机制及政策研究</w:t>
      </w:r>
    </w:p>
    <w:p>
      <w:pPr>
        <w:widowControl w:val="0"/>
        <w:numPr>
          <w:numId w:val="0"/>
        </w:numPr>
        <w:tabs>
          <w:tab w:val="left" w:pos="496"/>
        </w:tabs>
        <w:wordWrap/>
        <w:adjustRightInd/>
        <w:snapToGrid/>
        <w:spacing w:before="0" w:after="0" w:line="570" w:lineRule="exact"/>
        <w:ind w:left="0" w:leftChars="0" w:firstLine="640" w:firstLineChars="200"/>
        <w:jc w:val="left"/>
        <w:textAlignment w:val="auto"/>
        <w:rPr>
          <w:rFonts w:hint="eastAsia" w:ascii="仿宋_GB2312" w:hAnsi="仿宋_GB2312" w:eastAsia="仿宋_GB2312" w:cs="仿宋_GB2312"/>
          <w:i w:val="0"/>
          <w:strike w:val="0"/>
          <w:color w:val="auto"/>
          <w:w w:val="100"/>
          <w:kern w:val="2"/>
          <w:sz w:val="32"/>
          <w:szCs w:val="32"/>
          <w:highlight w:val="none"/>
          <w:shd w:val="clear" w:color="auto" w:fill="FFFFFF"/>
          <w:lang w:val="en-US" w:eastAsia="zh-CN" w:bidi="ar-SA"/>
        </w:rPr>
      </w:pPr>
      <w:r>
        <w:rPr>
          <w:rFonts w:hint="eastAsia" w:ascii="Times New Roman" w:hAnsi="Times New Roman" w:eastAsia="方正仿宋_GB2312" w:cs="Times New Roman"/>
          <w:i w:val="0"/>
          <w:strike w:val="0"/>
          <w:color w:val="auto"/>
          <w:w w:val="100"/>
          <w:kern w:val="2"/>
          <w:sz w:val="32"/>
          <w:szCs w:val="32"/>
          <w:highlight w:val="none"/>
          <w:shd w:val="clear" w:color="auto" w:fill="FFFFFF"/>
          <w:lang w:val="en-US" w:eastAsia="zh-CN" w:bidi="ar-SA"/>
        </w:rPr>
        <w:t>38</w:t>
      </w:r>
      <w:r>
        <w:rPr>
          <w:rFonts w:hint="eastAsia" w:ascii="仿宋_GB2312" w:hAnsi="仿宋_GB2312" w:eastAsia="仿宋_GB2312" w:cs="仿宋_GB2312"/>
          <w:i w:val="0"/>
          <w:strike w:val="0"/>
          <w:color w:val="auto"/>
          <w:w w:val="100"/>
          <w:kern w:val="2"/>
          <w:sz w:val="32"/>
          <w:szCs w:val="32"/>
          <w:highlight w:val="none"/>
          <w:shd w:val="clear" w:color="auto" w:fill="FFFFFF"/>
          <w:lang w:val="en-US" w:eastAsia="zh-CN" w:bidi="ar-SA"/>
        </w:rPr>
        <w:t>.公立医院高质量发展背景下高层次人才引育机制及政策研究</w:t>
      </w:r>
    </w:p>
    <w:p>
      <w:pPr>
        <w:widowControl w:val="0"/>
        <w:numPr>
          <w:numId w:val="0"/>
        </w:numPr>
        <w:tabs>
          <w:tab w:val="left" w:pos="496"/>
        </w:tabs>
        <w:wordWrap/>
        <w:adjustRightInd/>
        <w:snapToGrid/>
        <w:spacing w:before="0" w:after="0" w:line="570" w:lineRule="exact"/>
        <w:ind w:left="0" w:leftChars="0" w:firstLine="640" w:firstLineChars="200"/>
        <w:jc w:val="left"/>
        <w:textAlignment w:val="auto"/>
        <w:rPr>
          <w:rFonts w:hint="eastAsia" w:ascii="仿宋_GB2312" w:hAnsi="仿宋_GB2312" w:eastAsia="仿宋_GB2312" w:cs="仿宋_GB2312"/>
          <w:i w:val="0"/>
          <w:strike w:val="0"/>
          <w:color w:val="auto"/>
          <w:w w:val="100"/>
          <w:kern w:val="2"/>
          <w:sz w:val="32"/>
          <w:szCs w:val="32"/>
          <w:highlight w:val="none"/>
          <w:shd w:val="clear" w:color="auto" w:fill="FFFFFF"/>
          <w:lang w:val="en-US" w:eastAsia="zh-CN" w:bidi="ar-SA"/>
        </w:rPr>
      </w:pPr>
      <w:r>
        <w:rPr>
          <w:rFonts w:hint="eastAsia" w:ascii="Times New Roman" w:hAnsi="Times New Roman" w:eastAsia="方正仿宋_GB2312" w:cs="Times New Roman"/>
          <w:i w:val="0"/>
          <w:strike w:val="0"/>
          <w:color w:val="auto"/>
          <w:w w:val="100"/>
          <w:kern w:val="2"/>
          <w:sz w:val="32"/>
          <w:szCs w:val="32"/>
          <w:shd w:val="clear" w:color="auto" w:fill="FFFFFF"/>
          <w:lang w:val="en-US" w:eastAsia="zh-CN" w:bidi="ar-SA"/>
        </w:rPr>
        <w:t>39.</w:t>
      </w:r>
      <w:r>
        <w:rPr>
          <w:rFonts w:hint="eastAsia" w:ascii="仿宋_GB2312" w:hAnsi="仿宋_GB2312" w:eastAsia="仿宋_GB2312" w:cs="仿宋_GB2312"/>
          <w:i w:val="0"/>
          <w:strike w:val="0"/>
          <w:color w:val="auto"/>
          <w:w w:val="100"/>
          <w:kern w:val="2"/>
          <w:sz w:val="32"/>
          <w:szCs w:val="32"/>
          <w:highlight w:val="none"/>
          <w:shd w:val="clear" w:color="auto" w:fill="FFFFFF"/>
          <w:lang w:val="en-US" w:eastAsia="zh-CN" w:bidi="ar-SA"/>
        </w:rPr>
        <w:t>公立医疗卫生机构编内编外人员同工同酬政策研究</w:t>
      </w:r>
    </w:p>
    <w:p>
      <w:pPr>
        <w:widowControl w:val="0"/>
        <w:numPr>
          <w:numId w:val="0"/>
        </w:numPr>
        <w:tabs>
          <w:tab w:val="left" w:pos="496"/>
        </w:tabs>
        <w:wordWrap/>
        <w:adjustRightInd/>
        <w:snapToGrid/>
        <w:spacing w:before="0" w:after="0" w:line="570" w:lineRule="exact"/>
        <w:ind w:left="0" w:leftChars="0" w:firstLine="640" w:firstLineChars="200"/>
        <w:jc w:val="left"/>
        <w:textAlignment w:val="auto"/>
        <w:rPr>
          <w:rFonts w:hint="eastAsia" w:ascii="仿宋_GB2312" w:hAnsi="仿宋_GB2312" w:eastAsia="仿宋_GB2312" w:cs="仿宋_GB2312"/>
          <w:i w:val="0"/>
          <w:strike w:val="0"/>
          <w:color w:val="auto"/>
          <w:w w:val="100"/>
          <w:kern w:val="2"/>
          <w:sz w:val="32"/>
          <w:szCs w:val="32"/>
          <w:highlight w:val="none"/>
          <w:shd w:val="clear" w:color="auto" w:fill="FFFFFF"/>
          <w:lang w:val="en-US" w:eastAsia="zh-CN" w:bidi="ar-SA"/>
        </w:rPr>
      </w:pPr>
      <w:r>
        <w:rPr>
          <w:rFonts w:hint="eastAsia" w:ascii="Times New Roman" w:hAnsi="Times New Roman" w:eastAsia="方正仿宋_GB2312" w:cs="Times New Roman"/>
          <w:i w:val="0"/>
          <w:strike w:val="0"/>
          <w:color w:val="auto"/>
          <w:w w:val="100"/>
          <w:kern w:val="2"/>
          <w:sz w:val="32"/>
          <w:szCs w:val="32"/>
          <w:highlight w:val="none"/>
          <w:shd w:val="clear" w:color="auto" w:fill="FFFFFF"/>
          <w:lang w:val="en-US" w:eastAsia="zh-CN" w:bidi="ar-SA"/>
        </w:rPr>
        <w:t>40.</w:t>
      </w:r>
      <w:r>
        <w:rPr>
          <w:rFonts w:hint="eastAsia" w:ascii="仿宋_GB2312" w:hAnsi="仿宋_GB2312" w:eastAsia="仿宋_GB2312" w:cs="仿宋_GB2312"/>
          <w:i w:val="0"/>
          <w:strike w:val="0"/>
          <w:color w:val="auto"/>
          <w:w w:val="100"/>
          <w:kern w:val="2"/>
          <w:sz w:val="32"/>
          <w:szCs w:val="32"/>
          <w:highlight w:val="none"/>
          <w:shd w:val="clear" w:color="auto" w:fill="FFFFFF"/>
          <w:lang w:val="en-US" w:eastAsia="zh-CN" w:bidi="ar-SA"/>
        </w:rPr>
        <w:t>加强医疗卫生本土人才培养的实践探索及政策研究</w:t>
      </w:r>
    </w:p>
    <w:p>
      <w:pPr>
        <w:widowControl w:val="0"/>
        <w:numPr>
          <w:numId w:val="0"/>
        </w:numPr>
        <w:tabs>
          <w:tab w:val="left" w:pos="496"/>
        </w:tabs>
        <w:wordWrap/>
        <w:adjustRightInd/>
        <w:snapToGrid/>
        <w:spacing w:before="0" w:after="0" w:line="570" w:lineRule="exact"/>
        <w:ind w:left="0" w:leftChars="0" w:firstLine="640" w:firstLineChars="200"/>
        <w:jc w:val="left"/>
        <w:textAlignment w:val="auto"/>
        <w:rPr>
          <w:rFonts w:hint="eastAsia" w:ascii="仿宋_GB2312" w:hAnsi="仿宋_GB2312" w:eastAsia="仿宋_GB2312" w:cs="仿宋_GB2312"/>
          <w:i w:val="0"/>
          <w:strike w:val="0"/>
          <w:color w:val="auto"/>
          <w:w w:val="100"/>
          <w:kern w:val="2"/>
          <w:sz w:val="32"/>
          <w:szCs w:val="32"/>
          <w:highlight w:val="none"/>
          <w:shd w:val="clear" w:color="auto" w:fill="FFFFFF"/>
          <w:lang w:val="en-US" w:eastAsia="zh-CN" w:bidi="ar-SA"/>
        </w:rPr>
      </w:pPr>
      <w:r>
        <w:rPr>
          <w:rFonts w:hint="eastAsia" w:ascii="Times New Roman" w:hAnsi="Times New Roman" w:eastAsia="方正仿宋_GB2312" w:cs="Times New Roman"/>
          <w:i w:val="0"/>
          <w:strike w:val="0"/>
          <w:color w:val="auto"/>
          <w:w w:val="100"/>
          <w:kern w:val="2"/>
          <w:sz w:val="32"/>
          <w:szCs w:val="32"/>
          <w:highlight w:val="none"/>
          <w:shd w:val="clear" w:color="auto" w:fill="FFFFFF"/>
          <w:lang w:val="en-US" w:eastAsia="zh-CN" w:bidi="ar-SA"/>
        </w:rPr>
        <w:t>41.</w:t>
      </w:r>
      <w:r>
        <w:rPr>
          <w:rFonts w:hint="eastAsia" w:ascii="仿宋_GB2312" w:hAnsi="仿宋_GB2312" w:eastAsia="仿宋_GB2312" w:cs="仿宋_GB2312"/>
          <w:i w:val="0"/>
          <w:strike w:val="0"/>
          <w:color w:val="auto"/>
          <w:w w:val="100"/>
          <w:kern w:val="2"/>
          <w:sz w:val="32"/>
          <w:szCs w:val="32"/>
          <w:highlight w:val="none"/>
          <w:shd w:val="clear" w:color="auto" w:fill="FFFFFF"/>
          <w:lang w:val="en-US" w:eastAsia="zh-CN" w:bidi="ar-SA"/>
        </w:rPr>
        <w:t>医疗卫生机构护理人员岗位管理及职称晋升工作量标准制定政策研究</w:t>
      </w:r>
    </w:p>
    <w:p>
      <w:pPr>
        <w:widowControl w:val="0"/>
        <w:wordWrap/>
        <w:adjustRightInd/>
        <w:snapToGrid/>
        <w:spacing w:before="0" w:after="0" w:line="570" w:lineRule="exact"/>
        <w:ind w:left="0" w:firstLine="640" w:firstLineChars="200"/>
        <w:jc w:val="both"/>
        <w:textAlignment w:val="auto"/>
        <w:rPr>
          <w:rFonts w:hint="default" w:ascii="Times New Roman" w:hAnsi="Times New Roman" w:cs="Times New Roman"/>
          <w:color w:val="auto"/>
        </w:rPr>
      </w:pPr>
      <w:r>
        <w:rPr>
          <w:rFonts w:hint="default" w:ascii="Times New Roman" w:hAnsi="Times New Roman" w:eastAsia="黑体" w:cs="Times New Roman"/>
          <w:i w:val="0"/>
          <w:strike w:val="0"/>
          <w:color w:val="auto"/>
          <w:sz w:val="32"/>
          <w:u w:val="none"/>
          <w:shd w:val="clear" w:color="auto" w:fill="FFFFFF"/>
        </w:rPr>
        <w:t>（七）数字健康与智慧医疗研究</w:t>
      </w:r>
    </w:p>
    <w:p>
      <w:pPr>
        <w:widowControl w:val="0"/>
        <w:numPr>
          <w:numId w:val="0"/>
        </w:numPr>
        <w:tabs>
          <w:tab w:val="left" w:pos="496"/>
        </w:tabs>
        <w:wordWrap/>
        <w:adjustRightInd/>
        <w:snapToGrid/>
        <w:spacing w:before="0" w:after="0" w:line="570" w:lineRule="exact"/>
        <w:ind w:left="0" w:leftChars="0" w:firstLine="640" w:firstLineChars="200"/>
        <w:jc w:val="left"/>
        <w:textAlignment w:val="auto"/>
        <w:rPr>
          <w:rFonts w:hint="default" w:ascii="Times New Roman" w:hAnsi="Times New Roman" w:eastAsia="方正仿宋_GB2312" w:cs="Times New Roman"/>
          <w:i w:val="0"/>
          <w:strike w:val="0"/>
          <w:color w:val="auto"/>
          <w:w w:val="100"/>
          <w:kern w:val="2"/>
          <w:sz w:val="32"/>
          <w:szCs w:val="32"/>
          <w:shd w:val="clear" w:color="auto" w:fill="FFFFFF"/>
          <w:lang w:val="en-US" w:eastAsia="zh-CN" w:bidi="ar-SA"/>
        </w:rPr>
      </w:pPr>
      <w:r>
        <w:rPr>
          <w:rFonts w:hint="eastAsia" w:ascii="Times New Roman" w:hAnsi="Times New Roman" w:eastAsia="方正仿宋_GB2312" w:cs="Times New Roman"/>
          <w:i w:val="0"/>
          <w:strike w:val="0"/>
          <w:color w:val="auto"/>
          <w:w w:val="100"/>
          <w:kern w:val="2"/>
          <w:sz w:val="32"/>
          <w:szCs w:val="32"/>
          <w:shd w:val="clear" w:color="auto" w:fill="FFFFFF"/>
          <w:lang w:val="en-US" w:eastAsia="zh-CN" w:bidi="ar-SA"/>
        </w:rPr>
        <w:t>42.</w:t>
      </w:r>
      <w:r>
        <w:rPr>
          <w:rFonts w:hint="default" w:ascii="仿宋_GB2312" w:hAnsi="仿宋_GB2312" w:eastAsia="仿宋_GB2312" w:cs="仿宋_GB2312"/>
          <w:i w:val="0"/>
          <w:strike w:val="0"/>
          <w:color w:val="auto"/>
          <w:w w:val="100"/>
          <w:kern w:val="2"/>
          <w:sz w:val="32"/>
          <w:szCs w:val="32"/>
          <w:highlight w:val="none"/>
          <w:shd w:val="clear" w:color="auto" w:fill="FFFFFF"/>
          <w:lang w:val="en-US" w:eastAsia="zh-CN" w:bidi="ar-SA"/>
        </w:rPr>
        <w:t>医疗卫生机构数字化转型路径研究</w:t>
      </w:r>
    </w:p>
    <w:p>
      <w:pPr>
        <w:widowControl w:val="0"/>
        <w:numPr>
          <w:numId w:val="0"/>
        </w:numPr>
        <w:tabs>
          <w:tab w:val="left" w:pos="496"/>
        </w:tabs>
        <w:wordWrap/>
        <w:adjustRightInd/>
        <w:snapToGrid/>
        <w:spacing w:before="0" w:after="0" w:line="570" w:lineRule="exact"/>
        <w:ind w:left="0" w:leftChars="0" w:firstLine="640" w:firstLineChars="200"/>
        <w:jc w:val="left"/>
        <w:textAlignment w:val="auto"/>
        <w:rPr>
          <w:rFonts w:hint="default" w:ascii="Times New Roman" w:hAnsi="Times New Roman" w:eastAsia="方正仿宋_GB2312" w:cs="Times New Roman"/>
          <w:i w:val="0"/>
          <w:strike w:val="0"/>
          <w:color w:val="auto"/>
          <w:w w:val="100"/>
          <w:kern w:val="2"/>
          <w:sz w:val="32"/>
          <w:szCs w:val="32"/>
          <w:shd w:val="clear" w:color="auto" w:fill="FFFFFF"/>
          <w:lang w:val="en-US" w:eastAsia="zh-CN" w:bidi="ar-SA"/>
        </w:rPr>
      </w:pPr>
      <w:r>
        <w:rPr>
          <w:rFonts w:hint="eastAsia" w:ascii="Times New Roman" w:hAnsi="Times New Roman" w:eastAsia="方正仿宋_GB2312" w:cs="Times New Roman"/>
          <w:i w:val="0"/>
          <w:strike w:val="0"/>
          <w:color w:val="auto"/>
          <w:w w:val="100"/>
          <w:kern w:val="2"/>
          <w:sz w:val="32"/>
          <w:szCs w:val="32"/>
          <w:shd w:val="clear" w:color="auto" w:fill="FFFFFF"/>
          <w:lang w:val="en-US" w:eastAsia="zh-CN" w:bidi="ar-SA"/>
        </w:rPr>
        <w:t>43.</w:t>
      </w:r>
      <w:r>
        <w:rPr>
          <w:rFonts w:hint="default" w:ascii="仿宋_GB2312" w:hAnsi="仿宋_GB2312" w:eastAsia="仿宋_GB2312" w:cs="仿宋_GB2312"/>
          <w:i w:val="0"/>
          <w:strike w:val="0"/>
          <w:color w:val="auto"/>
          <w:w w:val="100"/>
          <w:kern w:val="2"/>
          <w:sz w:val="32"/>
          <w:szCs w:val="32"/>
          <w:highlight w:val="none"/>
          <w:shd w:val="clear" w:color="auto" w:fill="FFFFFF"/>
          <w:lang w:val="en-US" w:eastAsia="zh-CN" w:bidi="ar-SA"/>
        </w:rPr>
        <w:t>人工智能辅助诊断系统在基层应用效果的研究</w:t>
      </w:r>
    </w:p>
    <w:p>
      <w:pPr>
        <w:widowControl w:val="0"/>
        <w:numPr>
          <w:numId w:val="0"/>
        </w:numPr>
        <w:tabs>
          <w:tab w:val="left" w:pos="496"/>
        </w:tabs>
        <w:wordWrap/>
        <w:adjustRightInd/>
        <w:snapToGrid/>
        <w:spacing w:before="0" w:after="0" w:line="570" w:lineRule="exact"/>
        <w:ind w:left="0" w:leftChars="0" w:firstLine="640" w:firstLineChars="200"/>
        <w:jc w:val="left"/>
        <w:textAlignment w:val="auto"/>
        <w:rPr>
          <w:rFonts w:hint="default" w:ascii="Times New Roman" w:hAnsi="Times New Roman" w:eastAsia="方正仿宋_GB2312" w:cs="Times New Roman"/>
          <w:i w:val="0"/>
          <w:strike w:val="0"/>
          <w:color w:val="auto"/>
          <w:w w:val="100"/>
          <w:kern w:val="2"/>
          <w:sz w:val="32"/>
          <w:szCs w:val="32"/>
          <w:shd w:val="clear" w:color="auto" w:fill="FFFFFF"/>
          <w:lang w:val="en-US" w:eastAsia="zh-CN" w:bidi="ar-SA"/>
        </w:rPr>
      </w:pPr>
      <w:r>
        <w:rPr>
          <w:rFonts w:hint="eastAsia" w:ascii="Times New Roman" w:hAnsi="Times New Roman" w:eastAsia="方正仿宋_GB2312" w:cs="Times New Roman"/>
          <w:i w:val="0"/>
          <w:strike w:val="0"/>
          <w:color w:val="auto"/>
          <w:w w:val="100"/>
          <w:kern w:val="2"/>
          <w:sz w:val="32"/>
          <w:szCs w:val="32"/>
          <w:shd w:val="clear" w:color="auto" w:fill="FFFFFF"/>
          <w:lang w:val="en-US" w:eastAsia="zh-CN" w:bidi="ar-SA"/>
        </w:rPr>
        <w:t>44.</w:t>
      </w:r>
      <w:r>
        <w:rPr>
          <w:rFonts w:hint="default" w:ascii="仿宋_GB2312" w:hAnsi="仿宋_GB2312" w:eastAsia="仿宋_GB2312" w:cs="仿宋_GB2312"/>
          <w:i w:val="0"/>
          <w:strike w:val="0"/>
          <w:color w:val="auto"/>
          <w:w w:val="100"/>
          <w:kern w:val="2"/>
          <w:sz w:val="32"/>
          <w:szCs w:val="32"/>
          <w:highlight w:val="none"/>
          <w:shd w:val="clear" w:color="auto" w:fill="FFFFFF"/>
          <w:lang w:val="en-US" w:eastAsia="zh-CN" w:bidi="ar-SA"/>
        </w:rPr>
        <w:t>健康医疗大数据标准化与共享机制研究</w:t>
      </w:r>
    </w:p>
    <w:p>
      <w:pPr>
        <w:widowControl w:val="0"/>
        <w:wordWrap/>
        <w:adjustRightInd/>
        <w:snapToGrid/>
        <w:spacing w:before="0" w:after="0" w:line="570" w:lineRule="exact"/>
        <w:ind w:left="0" w:firstLine="640" w:firstLineChars="200"/>
        <w:jc w:val="both"/>
        <w:textAlignment w:val="auto"/>
        <w:rPr>
          <w:rFonts w:hint="default" w:ascii="Times New Roman" w:hAnsi="Times New Roman" w:cs="Times New Roman"/>
          <w:color w:val="auto"/>
        </w:rPr>
      </w:pPr>
      <w:r>
        <w:rPr>
          <w:rFonts w:hint="default" w:ascii="Times New Roman" w:hAnsi="Times New Roman" w:eastAsia="黑体" w:cs="Times New Roman"/>
          <w:i w:val="0"/>
          <w:strike w:val="0"/>
          <w:color w:val="auto"/>
          <w:sz w:val="32"/>
          <w:u w:val="none"/>
          <w:shd w:val="clear" w:color="auto" w:fill="FFFFFF"/>
        </w:rPr>
        <w:t>（八）健康文化普及研究</w:t>
      </w:r>
    </w:p>
    <w:p>
      <w:pPr>
        <w:widowControl w:val="0"/>
        <w:numPr>
          <w:numId w:val="0"/>
        </w:numPr>
        <w:tabs>
          <w:tab w:val="left" w:pos="496"/>
        </w:tabs>
        <w:wordWrap/>
        <w:adjustRightInd/>
        <w:snapToGrid/>
        <w:spacing w:before="0" w:after="0" w:line="570" w:lineRule="exact"/>
        <w:ind w:left="0" w:leftChars="0" w:firstLine="640" w:firstLineChars="200"/>
        <w:jc w:val="left"/>
        <w:textAlignment w:val="auto"/>
        <w:rPr>
          <w:rFonts w:hint="default" w:ascii="Times New Roman" w:hAnsi="Times New Roman" w:eastAsia="方正仿宋_GB2312" w:cs="Times New Roman"/>
          <w:i w:val="0"/>
          <w:strike w:val="0"/>
          <w:color w:val="auto"/>
          <w:w w:val="100"/>
          <w:kern w:val="2"/>
          <w:sz w:val="32"/>
          <w:szCs w:val="32"/>
          <w:shd w:val="clear" w:color="auto" w:fill="FFFFFF"/>
          <w:lang w:val="en-US" w:eastAsia="zh-CN" w:bidi="ar-SA"/>
        </w:rPr>
      </w:pPr>
      <w:r>
        <w:rPr>
          <w:rFonts w:hint="eastAsia" w:ascii="Times New Roman" w:hAnsi="Times New Roman" w:eastAsia="方正仿宋_GB2312" w:cs="Times New Roman"/>
          <w:i w:val="0"/>
          <w:strike w:val="0"/>
          <w:color w:val="auto"/>
          <w:w w:val="100"/>
          <w:kern w:val="2"/>
          <w:sz w:val="32"/>
          <w:szCs w:val="32"/>
          <w:shd w:val="clear" w:color="auto" w:fill="FFFFFF"/>
          <w:lang w:val="en-US" w:eastAsia="zh-CN" w:bidi="ar-SA"/>
        </w:rPr>
        <w:t>45.</w:t>
      </w:r>
      <w:r>
        <w:rPr>
          <w:rFonts w:hint="default" w:ascii="仿宋_GB2312" w:hAnsi="仿宋_GB2312" w:eastAsia="仿宋_GB2312" w:cs="仿宋_GB2312"/>
          <w:i w:val="0"/>
          <w:strike w:val="0"/>
          <w:color w:val="auto"/>
          <w:w w:val="100"/>
          <w:kern w:val="2"/>
          <w:sz w:val="32"/>
          <w:szCs w:val="32"/>
          <w:highlight w:val="none"/>
          <w:shd w:val="clear" w:color="auto" w:fill="FFFFFF"/>
          <w:lang w:val="en-US" w:eastAsia="zh-CN" w:bidi="ar-SA"/>
        </w:rPr>
        <w:t>山西加强新时代卫生健康文化建设研究</w:t>
      </w:r>
    </w:p>
    <w:p>
      <w:pPr>
        <w:widowControl w:val="0"/>
        <w:numPr>
          <w:numId w:val="0"/>
        </w:numPr>
        <w:tabs>
          <w:tab w:val="left" w:pos="496"/>
        </w:tabs>
        <w:wordWrap/>
        <w:adjustRightInd/>
        <w:snapToGrid/>
        <w:spacing w:before="0" w:after="0" w:line="570" w:lineRule="exact"/>
        <w:ind w:left="0" w:leftChars="0" w:firstLine="640" w:firstLineChars="200"/>
        <w:jc w:val="left"/>
        <w:textAlignment w:val="auto"/>
        <w:rPr>
          <w:rFonts w:hint="default" w:ascii="Times New Roman" w:hAnsi="Times New Roman" w:eastAsia="方正仿宋_GB2312" w:cs="Times New Roman"/>
          <w:i w:val="0"/>
          <w:strike w:val="0"/>
          <w:color w:val="auto"/>
          <w:w w:val="100"/>
          <w:kern w:val="2"/>
          <w:sz w:val="32"/>
          <w:szCs w:val="32"/>
          <w:shd w:val="clear" w:color="auto" w:fill="FFFFFF"/>
          <w:lang w:val="en-US" w:eastAsia="zh-CN" w:bidi="ar-SA"/>
        </w:rPr>
      </w:pPr>
      <w:r>
        <w:rPr>
          <w:rFonts w:hint="eastAsia" w:ascii="Times New Roman" w:hAnsi="Times New Roman" w:eastAsia="方正仿宋_GB2312" w:cs="Times New Roman"/>
          <w:i w:val="0"/>
          <w:strike w:val="0"/>
          <w:color w:val="auto"/>
          <w:w w:val="100"/>
          <w:kern w:val="2"/>
          <w:sz w:val="32"/>
          <w:szCs w:val="32"/>
          <w:shd w:val="clear" w:color="auto" w:fill="FFFFFF"/>
          <w:lang w:val="en-US" w:eastAsia="zh-CN" w:bidi="ar-SA"/>
        </w:rPr>
        <w:t>46.</w:t>
      </w:r>
      <w:r>
        <w:rPr>
          <w:rFonts w:hint="default" w:ascii="仿宋_GB2312" w:hAnsi="仿宋_GB2312" w:eastAsia="仿宋_GB2312" w:cs="仿宋_GB2312"/>
          <w:i w:val="0"/>
          <w:strike w:val="0"/>
          <w:color w:val="auto"/>
          <w:w w:val="100"/>
          <w:kern w:val="2"/>
          <w:sz w:val="32"/>
          <w:szCs w:val="32"/>
          <w:highlight w:val="none"/>
          <w:shd w:val="clear" w:color="auto" w:fill="FFFFFF"/>
          <w:lang w:val="en-US" w:eastAsia="zh-CN" w:bidi="ar-SA"/>
        </w:rPr>
        <w:t>卫生健康传播研究</w:t>
      </w:r>
    </w:p>
    <w:p>
      <w:pPr>
        <w:widowControl w:val="0"/>
        <w:numPr>
          <w:numId w:val="0"/>
        </w:numPr>
        <w:tabs>
          <w:tab w:val="left" w:pos="496"/>
        </w:tabs>
        <w:wordWrap/>
        <w:adjustRightInd/>
        <w:snapToGrid/>
        <w:spacing w:before="0" w:after="0" w:line="600" w:lineRule="exact"/>
        <w:ind w:left="0" w:leftChars="0" w:firstLine="640" w:firstLineChars="200"/>
        <w:jc w:val="left"/>
        <w:textAlignment w:val="auto"/>
        <w:rPr>
          <w:rFonts w:hint="default" w:ascii="Times New Roman" w:hAnsi="Times New Roman" w:eastAsia="仿宋_GB2312" w:cs="Times New Roman"/>
          <w:color w:val="auto"/>
          <w:spacing w:val="6"/>
          <w:sz w:val="32"/>
          <w:szCs w:val="32"/>
          <w:lang w:eastAsia="zh-CN"/>
        </w:rPr>
      </w:pPr>
      <w:r>
        <w:rPr>
          <w:rFonts w:hint="eastAsia" w:ascii="Times New Roman" w:hAnsi="Times New Roman" w:eastAsia="方正仿宋_GB2312" w:cs="Times New Roman"/>
          <w:i w:val="0"/>
          <w:strike w:val="0"/>
          <w:color w:val="auto"/>
          <w:w w:val="100"/>
          <w:kern w:val="2"/>
          <w:sz w:val="32"/>
          <w:szCs w:val="32"/>
          <w:shd w:val="clear" w:color="auto" w:fill="FFFFFF"/>
          <w:lang w:val="en-US" w:eastAsia="zh-CN" w:bidi="ar-SA"/>
        </w:rPr>
        <w:t>47</w:t>
      </w:r>
      <w:r>
        <w:rPr>
          <w:rFonts w:hint="default" w:ascii="Times New Roman" w:hAnsi="Times New Roman" w:eastAsia="方正仿宋_GB2312" w:cs="Times New Roman"/>
          <w:i w:val="0"/>
          <w:strike w:val="0"/>
          <w:color w:val="auto"/>
          <w:w w:val="100"/>
          <w:kern w:val="2"/>
          <w:sz w:val="32"/>
          <w:szCs w:val="32"/>
          <w:shd w:val="clear" w:color="auto" w:fill="FFFFFF"/>
          <w:lang w:val="en-US" w:eastAsia="zh-CN" w:bidi="ar-SA"/>
        </w:rPr>
        <w:t>.</w:t>
      </w:r>
      <w:r>
        <w:rPr>
          <w:rFonts w:hint="default" w:ascii="仿宋_GB2312" w:hAnsi="仿宋_GB2312" w:eastAsia="仿宋_GB2312" w:cs="仿宋_GB2312"/>
          <w:i w:val="0"/>
          <w:strike w:val="0"/>
          <w:color w:val="auto"/>
          <w:w w:val="100"/>
          <w:kern w:val="2"/>
          <w:sz w:val="32"/>
          <w:szCs w:val="32"/>
          <w:highlight w:val="none"/>
          <w:shd w:val="clear" w:color="auto" w:fill="FFFFFF"/>
          <w:lang w:val="en-US" w:eastAsia="zh-CN" w:bidi="ar-SA"/>
        </w:rPr>
        <w:t>医学人文关怀提升行动研究</w:t>
      </w:r>
    </w:p>
    <w:sectPr>
      <w:footerReference r:id="rId4" w:type="default"/>
      <w:pgSz w:w="11905" w:h="16840"/>
      <w:pgMar w:top="2098" w:right="1474" w:bottom="1984" w:left="1587" w:header="0" w:footer="1279"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2312">
    <w:altName w:val="仿宋"/>
    <w:panose1 w:val="02000000000000000000"/>
    <w:charset w:val="86"/>
    <w:family w:val="auto"/>
    <w:pitch w:val="default"/>
    <w:sig w:usb0="A00002BF" w:usb1="184F6CFA" w:usb2="00000012" w:usb3="00000000" w:csb0="00040001" w:csb1="00000000"/>
  </w:font>
  <w:font w:name="Wingdings 2">
    <w:altName w:val="Wingdings"/>
    <w:panose1 w:val="05020102010507070707"/>
    <w:charset w:val="02"/>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7"/>
      <w:ind w:right="360" w:firstLine="360"/>
    </w:pPr>
    <w:r>
      <w:rPr>
        <w:rFonts w:ascii="Calibri" w:hAnsi="Calibri" w:eastAsia="宋体" w:cs="黑体"/>
        <w:kern w:val="2"/>
        <w:sz w:val="18"/>
        <w:szCs w:val="24"/>
        <w:lang w:val="en-US" w:eastAsia="zh-CN"/>
      </w:rPr>
      <w:pict>
        <v:rect id="文本框 1" o:spid="_x0000_s1025" style="position:absolute;left:0;margin-top:0pt;height:144pt;width:144pt;mso-position-horizontal:outside;mso-position-horizontal-relative:margin;mso-wrap-style:none;rotation:0f;z-index:251659264;"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pStyle w:val="7"/>
                  <w:rPr>
                    <w:rFonts w:hint="eastAsia" w:ascii="宋体" w:hAnsi="宋体" w:cs="宋体"/>
                    <w:sz w:val="28"/>
                    <w:szCs w:val="28"/>
                  </w:rPr>
                </w:pPr>
                <w:r>
                  <w:rPr>
                    <w:rFonts w:hint="eastAsia" w:ascii="宋体" w:hAnsi="宋体" w:cs="宋体"/>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20</w:t>
                </w:r>
                <w:r>
                  <w:rPr>
                    <w:rFonts w:ascii="Times New Roman" w:hAnsi="Times New Roman"/>
                    <w:sz w:val="28"/>
                    <w:szCs w:val="28"/>
                  </w:rPr>
                  <w:fldChar w:fldCharType="end"/>
                </w:r>
                <w:r>
                  <w:rPr>
                    <w:rFonts w:hint="eastAsia" w:ascii="宋体" w:hAnsi="宋体" w:cs="宋体"/>
                    <w:sz w:val="28"/>
                    <w:szCs w:val="28"/>
                  </w:rPr>
                  <w:t xml:space="preserve"> —</w:t>
                </w:r>
              </w:p>
            </w:txbxContent>
          </v:textbox>
        </v:rect>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docVars>
    <w:docVar w:name="commondata" w:val="eyJoZGlkIjoiMDAwNjNmZDU5NGM5ZWZmMDYzMGNhZTI3ZGRjM2MwOTYifQ=="/>
  </w:docVars>
  <w:rsids>
    <w:rsidRoot w:val="00172A27"/>
    <w:rsid w:val="00140C27"/>
    <w:rsid w:val="007D43B3"/>
    <w:rsid w:val="01CA5CC8"/>
    <w:rsid w:val="01EA0416"/>
    <w:rsid w:val="02251150"/>
    <w:rsid w:val="0238776F"/>
    <w:rsid w:val="02D57D43"/>
    <w:rsid w:val="03301E7B"/>
    <w:rsid w:val="04506958"/>
    <w:rsid w:val="04CB5FDF"/>
    <w:rsid w:val="04FC6AE0"/>
    <w:rsid w:val="056703FD"/>
    <w:rsid w:val="05BC001D"/>
    <w:rsid w:val="062736E9"/>
    <w:rsid w:val="062A4F87"/>
    <w:rsid w:val="06484524"/>
    <w:rsid w:val="06D7510F"/>
    <w:rsid w:val="06F7130D"/>
    <w:rsid w:val="070D6D82"/>
    <w:rsid w:val="07AF3996"/>
    <w:rsid w:val="07F12200"/>
    <w:rsid w:val="07F67816"/>
    <w:rsid w:val="091D7025"/>
    <w:rsid w:val="092E4D8E"/>
    <w:rsid w:val="09B74D83"/>
    <w:rsid w:val="0B536D2E"/>
    <w:rsid w:val="0CE27956"/>
    <w:rsid w:val="0CE55B49"/>
    <w:rsid w:val="0D4A354B"/>
    <w:rsid w:val="0D653559"/>
    <w:rsid w:val="0E0802A4"/>
    <w:rsid w:val="0E107158"/>
    <w:rsid w:val="0E122ED0"/>
    <w:rsid w:val="0E1A3B33"/>
    <w:rsid w:val="0E1F1149"/>
    <w:rsid w:val="0E5C0E43"/>
    <w:rsid w:val="0EC61977"/>
    <w:rsid w:val="0F032819"/>
    <w:rsid w:val="108D683E"/>
    <w:rsid w:val="109C4CD3"/>
    <w:rsid w:val="119D1805"/>
    <w:rsid w:val="124D44D7"/>
    <w:rsid w:val="12A32349"/>
    <w:rsid w:val="134C0A3A"/>
    <w:rsid w:val="13567EC5"/>
    <w:rsid w:val="136046DE"/>
    <w:rsid w:val="136A730B"/>
    <w:rsid w:val="13F78312"/>
    <w:rsid w:val="13FF7A53"/>
    <w:rsid w:val="151A266A"/>
    <w:rsid w:val="15205ED3"/>
    <w:rsid w:val="15237771"/>
    <w:rsid w:val="155D5602"/>
    <w:rsid w:val="15891CCA"/>
    <w:rsid w:val="15FC6940"/>
    <w:rsid w:val="16041350"/>
    <w:rsid w:val="166D1E8E"/>
    <w:rsid w:val="167629EA"/>
    <w:rsid w:val="16F47617"/>
    <w:rsid w:val="1703785A"/>
    <w:rsid w:val="17214184"/>
    <w:rsid w:val="175E2CE2"/>
    <w:rsid w:val="17B92975"/>
    <w:rsid w:val="180B10BC"/>
    <w:rsid w:val="183D3240"/>
    <w:rsid w:val="193F08F1"/>
    <w:rsid w:val="19B2E981"/>
    <w:rsid w:val="19B71E21"/>
    <w:rsid w:val="19CB7470"/>
    <w:rsid w:val="19FF7DBD"/>
    <w:rsid w:val="1ABB5E3B"/>
    <w:rsid w:val="1ABE3AC2"/>
    <w:rsid w:val="1AD80FFE"/>
    <w:rsid w:val="1B6B0BBC"/>
    <w:rsid w:val="1BCD4BAD"/>
    <w:rsid w:val="1C5F314D"/>
    <w:rsid w:val="1C654B13"/>
    <w:rsid w:val="1C966FC6"/>
    <w:rsid w:val="1CD050FA"/>
    <w:rsid w:val="1D440BCC"/>
    <w:rsid w:val="1D6B7F07"/>
    <w:rsid w:val="1DD010AE"/>
    <w:rsid w:val="1E2C7696"/>
    <w:rsid w:val="1E6C2189"/>
    <w:rsid w:val="1E870D71"/>
    <w:rsid w:val="1E9D2342"/>
    <w:rsid w:val="1EC04B50"/>
    <w:rsid w:val="1F446C62"/>
    <w:rsid w:val="1F9074DE"/>
    <w:rsid w:val="200D34F7"/>
    <w:rsid w:val="20A774A8"/>
    <w:rsid w:val="20CB235B"/>
    <w:rsid w:val="21847045"/>
    <w:rsid w:val="22322E41"/>
    <w:rsid w:val="2237485C"/>
    <w:rsid w:val="22AF0896"/>
    <w:rsid w:val="22BD1205"/>
    <w:rsid w:val="232B7441"/>
    <w:rsid w:val="23476D20"/>
    <w:rsid w:val="23782559"/>
    <w:rsid w:val="239B00EF"/>
    <w:rsid w:val="245C4A4D"/>
    <w:rsid w:val="252C4420"/>
    <w:rsid w:val="25950217"/>
    <w:rsid w:val="25B21883"/>
    <w:rsid w:val="25F97EC9"/>
    <w:rsid w:val="26F471BF"/>
    <w:rsid w:val="278B57D8"/>
    <w:rsid w:val="27CB7F20"/>
    <w:rsid w:val="27F332EE"/>
    <w:rsid w:val="281178FD"/>
    <w:rsid w:val="283919E3"/>
    <w:rsid w:val="28B74948"/>
    <w:rsid w:val="297840D8"/>
    <w:rsid w:val="298F4F7D"/>
    <w:rsid w:val="2A48708F"/>
    <w:rsid w:val="2A781EB5"/>
    <w:rsid w:val="2B830B12"/>
    <w:rsid w:val="2BD218D3"/>
    <w:rsid w:val="2C7768C8"/>
    <w:rsid w:val="2C9B0E03"/>
    <w:rsid w:val="2CBF5B79"/>
    <w:rsid w:val="2CD07D87"/>
    <w:rsid w:val="2D8412A5"/>
    <w:rsid w:val="2D9D410D"/>
    <w:rsid w:val="2DA93F4C"/>
    <w:rsid w:val="2DAC07F4"/>
    <w:rsid w:val="2DB63420"/>
    <w:rsid w:val="2E2959A0"/>
    <w:rsid w:val="2E7806D6"/>
    <w:rsid w:val="2FD162F0"/>
    <w:rsid w:val="2FF1C38C"/>
    <w:rsid w:val="30913EF9"/>
    <w:rsid w:val="30AC28B9"/>
    <w:rsid w:val="30DC7EEE"/>
    <w:rsid w:val="30E509C7"/>
    <w:rsid w:val="31450646"/>
    <w:rsid w:val="31E0281A"/>
    <w:rsid w:val="32566C09"/>
    <w:rsid w:val="32D50814"/>
    <w:rsid w:val="32FB5F8A"/>
    <w:rsid w:val="33380434"/>
    <w:rsid w:val="33397EF8"/>
    <w:rsid w:val="33A31D51"/>
    <w:rsid w:val="342150CB"/>
    <w:rsid w:val="34713BFD"/>
    <w:rsid w:val="34DD1293"/>
    <w:rsid w:val="353248AF"/>
    <w:rsid w:val="35951B6D"/>
    <w:rsid w:val="361C5DEB"/>
    <w:rsid w:val="36317AE8"/>
    <w:rsid w:val="37027B10"/>
    <w:rsid w:val="375872F6"/>
    <w:rsid w:val="377441BF"/>
    <w:rsid w:val="3790083E"/>
    <w:rsid w:val="381C31A9"/>
    <w:rsid w:val="38863668"/>
    <w:rsid w:val="39730417"/>
    <w:rsid w:val="3A06303A"/>
    <w:rsid w:val="3A1A0893"/>
    <w:rsid w:val="3A6F5083"/>
    <w:rsid w:val="3AB900AC"/>
    <w:rsid w:val="3B20012B"/>
    <w:rsid w:val="3B53405D"/>
    <w:rsid w:val="3CA54836"/>
    <w:rsid w:val="3D4D1E6E"/>
    <w:rsid w:val="3D7736F7"/>
    <w:rsid w:val="3D8E39CB"/>
    <w:rsid w:val="3DC96858"/>
    <w:rsid w:val="3E6E0B94"/>
    <w:rsid w:val="3ECA2888"/>
    <w:rsid w:val="3F32042D"/>
    <w:rsid w:val="3FFC2B4A"/>
    <w:rsid w:val="41546D80"/>
    <w:rsid w:val="4184776F"/>
    <w:rsid w:val="420662CD"/>
    <w:rsid w:val="42693382"/>
    <w:rsid w:val="427D6EE2"/>
    <w:rsid w:val="42AC04F6"/>
    <w:rsid w:val="42C84431"/>
    <w:rsid w:val="43571FB5"/>
    <w:rsid w:val="43A15B81"/>
    <w:rsid w:val="43D90BE9"/>
    <w:rsid w:val="442B0C71"/>
    <w:rsid w:val="44450C02"/>
    <w:rsid w:val="450441E8"/>
    <w:rsid w:val="454F1D39"/>
    <w:rsid w:val="459752CA"/>
    <w:rsid w:val="45E165CB"/>
    <w:rsid w:val="45FD1795"/>
    <w:rsid w:val="462D194E"/>
    <w:rsid w:val="4646138E"/>
    <w:rsid w:val="46B1432D"/>
    <w:rsid w:val="46CF38FD"/>
    <w:rsid w:val="46D85D5E"/>
    <w:rsid w:val="475573AE"/>
    <w:rsid w:val="477F442B"/>
    <w:rsid w:val="47A85730"/>
    <w:rsid w:val="47D31F3A"/>
    <w:rsid w:val="48717E8E"/>
    <w:rsid w:val="48DE348E"/>
    <w:rsid w:val="4981092F"/>
    <w:rsid w:val="49951CE4"/>
    <w:rsid w:val="4A8A3813"/>
    <w:rsid w:val="4AA246B9"/>
    <w:rsid w:val="4B842010"/>
    <w:rsid w:val="4BF82406"/>
    <w:rsid w:val="4C883D82"/>
    <w:rsid w:val="4CC57187"/>
    <w:rsid w:val="4D035FAD"/>
    <w:rsid w:val="4D57657B"/>
    <w:rsid w:val="4E4D24E7"/>
    <w:rsid w:val="4E7C3473"/>
    <w:rsid w:val="4F0B7C1B"/>
    <w:rsid w:val="4F624D5E"/>
    <w:rsid w:val="4FC450D1"/>
    <w:rsid w:val="4FF78197"/>
    <w:rsid w:val="50255270"/>
    <w:rsid w:val="5107796B"/>
    <w:rsid w:val="510A2FB8"/>
    <w:rsid w:val="516721B8"/>
    <w:rsid w:val="518C71D5"/>
    <w:rsid w:val="519D207E"/>
    <w:rsid w:val="52812573"/>
    <w:rsid w:val="52AA6F11"/>
    <w:rsid w:val="52BC6534"/>
    <w:rsid w:val="52C84ED8"/>
    <w:rsid w:val="534053B7"/>
    <w:rsid w:val="53762B86"/>
    <w:rsid w:val="53C25DCC"/>
    <w:rsid w:val="5492791E"/>
    <w:rsid w:val="552F123F"/>
    <w:rsid w:val="55E34BCF"/>
    <w:rsid w:val="565076BF"/>
    <w:rsid w:val="57085750"/>
    <w:rsid w:val="57FE5B13"/>
    <w:rsid w:val="581B5AAA"/>
    <w:rsid w:val="583F2A9C"/>
    <w:rsid w:val="584E7C2E"/>
    <w:rsid w:val="587D7D39"/>
    <w:rsid w:val="59037EB0"/>
    <w:rsid w:val="59C7413C"/>
    <w:rsid w:val="5A0A04CC"/>
    <w:rsid w:val="5A7140A7"/>
    <w:rsid w:val="5A8C5912"/>
    <w:rsid w:val="5A9F0C15"/>
    <w:rsid w:val="5BA858A7"/>
    <w:rsid w:val="5BC546AB"/>
    <w:rsid w:val="5C1D0043"/>
    <w:rsid w:val="5D554F8B"/>
    <w:rsid w:val="5D6A0211"/>
    <w:rsid w:val="5D978E54"/>
    <w:rsid w:val="5DB524FD"/>
    <w:rsid w:val="5E655CD1"/>
    <w:rsid w:val="5E802B0B"/>
    <w:rsid w:val="5EA165BA"/>
    <w:rsid w:val="5EAB402C"/>
    <w:rsid w:val="5FFF229B"/>
    <w:rsid w:val="6324615B"/>
    <w:rsid w:val="643979E4"/>
    <w:rsid w:val="64722EF6"/>
    <w:rsid w:val="648A0606"/>
    <w:rsid w:val="64C23E7D"/>
    <w:rsid w:val="65A417D5"/>
    <w:rsid w:val="662A7F2C"/>
    <w:rsid w:val="675F188E"/>
    <w:rsid w:val="67BD26DA"/>
    <w:rsid w:val="67FE4D2F"/>
    <w:rsid w:val="681C5653"/>
    <w:rsid w:val="68910CA5"/>
    <w:rsid w:val="697F33DB"/>
    <w:rsid w:val="6A4315BC"/>
    <w:rsid w:val="6ABE5FAB"/>
    <w:rsid w:val="6B476E8A"/>
    <w:rsid w:val="6B6544C0"/>
    <w:rsid w:val="6B7C465A"/>
    <w:rsid w:val="6B7E5BC6"/>
    <w:rsid w:val="6BA83CB2"/>
    <w:rsid w:val="6BDE151F"/>
    <w:rsid w:val="6BF159C2"/>
    <w:rsid w:val="6D837F22"/>
    <w:rsid w:val="6DBE09D0"/>
    <w:rsid w:val="6DE4653C"/>
    <w:rsid w:val="6DF769D0"/>
    <w:rsid w:val="6E386F5E"/>
    <w:rsid w:val="6EA72C59"/>
    <w:rsid w:val="6F394D3C"/>
    <w:rsid w:val="6F8A58A8"/>
    <w:rsid w:val="6FF2313D"/>
    <w:rsid w:val="71066EA0"/>
    <w:rsid w:val="712454BA"/>
    <w:rsid w:val="713A6780"/>
    <w:rsid w:val="71B20DD6"/>
    <w:rsid w:val="71CC7A04"/>
    <w:rsid w:val="722A70EB"/>
    <w:rsid w:val="727117E5"/>
    <w:rsid w:val="72975FE7"/>
    <w:rsid w:val="72A803F4"/>
    <w:rsid w:val="74381A66"/>
    <w:rsid w:val="75193675"/>
    <w:rsid w:val="75422471"/>
    <w:rsid w:val="755D199D"/>
    <w:rsid w:val="758B6EF7"/>
    <w:rsid w:val="76660116"/>
    <w:rsid w:val="76D57A40"/>
    <w:rsid w:val="76FEA09B"/>
    <w:rsid w:val="77275DC2"/>
    <w:rsid w:val="77470212"/>
    <w:rsid w:val="77641470"/>
    <w:rsid w:val="77693C5E"/>
    <w:rsid w:val="77BF3C1C"/>
    <w:rsid w:val="77F17DCF"/>
    <w:rsid w:val="785B5D23"/>
    <w:rsid w:val="78657B51"/>
    <w:rsid w:val="789B25C4"/>
    <w:rsid w:val="78DF4BD4"/>
    <w:rsid w:val="78F737BB"/>
    <w:rsid w:val="79073C71"/>
    <w:rsid w:val="793012DD"/>
    <w:rsid w:val="795135CA"/>
    <w:rsid w:val="79A33891"/>
    <w:rsid w:val="7A3F4364"/>
    <w:rsid w:val="7AFED230"/>
    <w:rsid w:val="7B1205F2"/>
    <w:rsid w:val="7B14665D"/>
    <w:rsid w:val="7B3311D9"/>
    <w:rsid w:val="7BC02341"/>
    <w:rsid w:val="7BEF0F9A"/>
    <w:rsid w:val="7C0A442E"/>
    <w:rsid w:val="7C6E7276"/>
    <w:rsid w:val="7C8F751F"/>
    <w:rsid w:val="7CAB2FF1"/>
    <w:rsid w:val="7CCA3D48"/>
    <w:rsid w:val="7CED53B8"/>
    <w:rsid w:val="7D1A6115"/>
    <w:rsid w:val="7D491A2E"/>
    <w:rsid w:val="7D66076A"/>
    <w:rsid w:val="7DA236DA"/>
    <w:rsid w:val="7DED1B13"/>
    <w:rsid w:val="7DEE4429"/>
    <w:rsid w:val="7E574368"/>
    <w:rsid w:val="7EBF0170"/>
    <w:rsid w:val="7F370B6C"/>
    <w:rsid w:val="7F7E0084"/>
    <w:rsid w:val="7FA07D4C"/>
    <w:rsid w:val="7FDDDD0C"/>
    <w:rsid w:val="BF7AB31A"/>
    <w:rsid w:val="CA56CDB7"/>
    <w:rsid w:val="CFE7350B"/>
    <w:rsid w:val="DBEF9B64"/>
    <w:rsid w:val="DBFA6425"/>
    <w:rsid w:val="DBFBAFF4"/>
    <w:rsid w:val="DD1E9FBB"/>
    <w:rsid w:val="DDFE1444"/>
    <w:rsid w:val="ED6F28CC"/>
    <w:rsid w:val="EFFF2F07"/>
    <w:rsid w:val="F378BFF1"/>
    <w:rsid w:val="F76D3C96"/>
    <w:rsid w:val="F76F4C0C"/>
    <w:rsid w:val="F76FA843"/>
    <w:rsid w:val="F7DC8089"/>
    <w:rsid w:val="F7FFF4FC"/>
    <w:rsid w:val="FAB9A372"/>
    <w:rsid w:val="FB7F71F9"/>
    <w:rsid w:val="FC7D0DE2"/>
    <w:rsid w:val="FDEFCA8C"/>
    <w:rsid w:val="FE6F3295"/>
    <w:rsid w:val="FE7A35A1"/>
    <w:rsid w:val="FEF9EC7C"/>
    <w:rsid w:val="FEFE52FF"/>
    <w:rsid w:val="FF7E274B"/>
    <w:rsid w:val="FF80C23B"/>
    <w:rsid w:val="FFFB1065"/>
    <w:rsid w:val="FFFB20F8"/>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0" w:name="heading 4"/>
    <w:lsdException w:qFormat="1" w:uiPriority="9"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rPr>
  </w:style>
  <w:style w:type="paragraph" w:styleId="2">
    <w:name w:val="heading 1"/>
    <w:basedOn w:val="1"/>
    <w:next w:val="1"/>
    <w:qFormat/>
    <w:uiPriority w:val="0"/>
    <w:pPr>
      <w:keepNext/>
      <w:keepLines/>
      <w:outlineLvl w:val="0"/>
    </w:pPr>
    <w:rPr>
      <w:b/>
      <w:kern w:val="44"/>
      <w:sz w:val="36"/>
    </w:rPr>
  </w:style>
  <w:style w:type="paragraph" w:styleId="3">
    <w:name w:val="heading 3"/>
    <w:basedOn w:val="1"/>
    <w:next w:val="1"/>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rPr>
  </w:style>
  <w:style w:type="paragraph" w:styleId="4">
    <w:name w:val="heading 5"/>
    <w:basedOn w:val="1"/>
    <w:next w:val="1"/>
    <w:unhideWhenUsed/>
    <w:qFormat/>
    <w:uiPriority w:val="9"/>
    <w:pPr>
      <w:keepNext/>
      <w:keepLines/>
      <w:spacing w:before="280" w:after="290" w:line="376" w:lineRule="auto"/>
      <w:outlineLvl w:val="4"/>
    </w:pPr>
    <w:rPr>
      <w:b/>
      <w:bCs/>
      <w:sz w:val="28"/>
      <w:szCs w:val="28"/>
    </w:rPr>
  </w:style>
  <w:style w:type="character" w:default="1" w:styleId="10">
    <w:name w:val="Default Paragraph Font"/>
    <w:qFormat/>
    <w:uiPriority w:val="0"/>
  </w:style>
  <w:style w:type="table" w:default="1" w:styleId="13">
    <w:name w:val="Normal Table"/>
    <w:qFormat/>
    <w:uiPriority w:val="0"/>
    <w:tblPr>
      <w:tblStyle w:val="13"/>
      <w:tblLayout w:type="fixed"/>
      <w:tblCellMar>
        <w:top w:w="0" w:type="dxa"/>
        <w:left w:w="108" w:type="dxa"/>
        <w:bottom w:w="0" w:type="dxa"/>
        <w:right w:w="108" w:type="dxa"/>
      </w:tblCellMar>
    </w:tblPr>
  </w:style>
  <w:style w:type="paragraph" w:styleId="5">
    <w:name w:val="Body Text"/>
    <w:basedOn w:val="1"/>
    <w:qFormat/>
    <w:uiPriority w:val="0"/>
    <w:rPr>
      <w:rFonts w:ascii="仿宋_GB2312" w:hAnsi="仿宋_GB2312" w:eastAsia="仿宋_GB2312" w:cs="仿宋_GB2312"/>
      <w:sz w:val="32"/>
      <w:szCs w:val="32"/>
    </w:rPr>
  </w:style>
  <w:style w:type="paragraph" w:styleId="6">
    <w:name w:val="Body Text Indent 2"/>
    <w:basedOn w:val="1"/>
    <w:qFormat/>
    <w:uiPriority w:val="0"/>
    <w:pPr>
      <w:spacing w:after="120" w:line="480" w:lineRule="auto"/>
      <w:ind w:left="420" w:leftChars="2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100" w:beforeAutospacing="1" w:after="100" w:afterAutospacing="1"/>
      <w:ind w:left="0" w:right="0"/>
      <w:jc w:val="left"/>
    </w:pPr>
    <w:rPr>
      <w:kern w:val="0"/>
      <w:sz w:val="24"/>
      <w:lang w:val="en-US" w:eastAsia="zh-CN"/>
    </w:rPr>
  </w:style>
  <w:style w:type="character" w:styleId="11">
    <w:name w:val="Strong"/>
    <w:basedOn w:val="10"/>
    <w:qFormat/>
    <w:uiPriority w:val="0"/>
    <w:rPr>
      <w:b/>
    </w:rPr>
  </w:style>
  <w:style w:type="character" w:styleId="12">
    <w:name w:val="Hyperlink"/>
    <w:basedOn w:val="10"/>
    <w:qFormat/>
    <w:uiPriority w:val="0"/>
    <w:rPr>
      <w:color w:val="0000FF"/>
      <w:u w:val="single"/>
    </w:rPr>
  </w:style>
  <w:style w:type="paragraph" w:customStyle="1" w:styleId="14">
    <w:name w:val="Normal (Web)_73fc8e96-925b-49be-a936-e6892a54dd5e"/>
    <w:basedOn w:val="1"/>
    <w:qFormat/>
    <w:uiPriority w:val="0"/>
    <w:pPr>
      <w:widowControl/>
      <w:spacing w:before="100" w:beforeAutospacing="1" w:after="100" w:afterAutospacing="1"/>
      <w:jc w:val="left"/>
    </w:pPr>
    <w:rPr>
      <w:rFonts w:ascii="宋体" w:hAnsi="宋体" w:eastAsia="宋体" w:cs="宋体"/>
      <w:kern w:val="0"/>
      <w:sz w:val="24"/>
    </w:rPr>
  </w:style>
  <w:style w:type="character" w:customStyle="1" w:styleId="15">
    <w:name w:val="NormalCharacter"/>
    <w:semiHidden/>
    <w:qFormat/>
    <w:uiPriority w:val="0"/>
  </w:style>
</w:styles>
</file>

<file path=word/_rels/document.xml.rels><?xml version="1.0" encoding="UTF-8" standalone="yes"?>
<Relationships xmlns="http://schemas.openxmlformats.org/package/2006/relationships"><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5341</Words>
  <Characters>5696</Characters>
  <Lines>1</Lines>
  <Paragraphs>1</Paragraphs>
  <TotalTime>0</TotalTime>
  <ScaleCrop>false</ScaleCrop>
  <LinksUpToDate>false</LinksUpToDate>
  <CharactersWithSpaces>0</CharactersWithSpaces>
  <Application>WPS Office 专业版_9.1.0.4940_F1E327BC-269C-435d-A152-05C5408002CA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2024-04-25T23:33:00Z</dcterms:created>
  <dc:creator>Admin</dc:creator>
  <cp:lastModifiedBy>王洋</cp:lastModifiedBy>
  <cp:lastPrinted>2025-12-05T18:06:00Z</cp:lastPrinted>
  <dcterms:modified xsi:type="dcterms:W3CDTF">2025-12-24T09:05:21Z</dcterms:modified>
  <dc:title>附件1</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y fmtid="{D5CDD505-2E9C-101B-9397-08002B2CF9AE}" pid="3" name="ICV">
    <vt:lpwstr>50CE59C3542A4EA7B2EECBEDA5E166A5_13</vt:lpwstr>
  </property>
  <property fmtid="{D5CDD505-2E9C-101B-9397-08002B2CF9AE}" pid="4" name="KSOTemplateDocerSaveRecord">
    <vt:lpwstr>eyJoZGlkIjoiMWRjNDM1N2I3M2ZiNWJlNTNjNDZlZjRiZGY5ZGEyNDgiLCJ1c2VySWQiOiI0NzI1MDI3MDgifQ==</vt:lpwstr>
  </property>
</Properties>
</file>